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D83" w:rsidP="008C5D83" w:rsidRDefault="00682896" w14:paraId="684E10B5" w14:textId="61E16503">
      <w:pPr>
        <w:pStyle w:val="Heading1"/>
        <w:rPr>
          <w:b/>
          <w:sz w:val="32"/>
          <w:szCs w:val="32"/>
        </w:rPr>
      </w:pPr>
      <w:r>
        <w:rPr>
          <w:b/>
          <w:sz w:val="32"/>
          <w:szCs w:val="32"/>
        </w:rPr>
        <w:t>Valley Park High School</w:t>
      </w:r>
    </w:p>
    <w:p w:rsidRPr="00394747" w:rsidR="00A2124A" w:rsidP="008C5D83" w:rsidRDefault="008C5D83" w14:paraId="21534FBC" w14:textId="00CA3489">
      <w:pPr>
        <w:pStyle w:val="Heading1"/>
        <w:rPr>
          <w:b/>
          <w:sz w:val="32"/>
          <w:szCs w:val="32"/>
        </w:rPr>
      </w:pPr>
      <w:r w:rsidRPr="00394747">
        <w:rPr>
          <w:b/>
          <w:sz w:val="32"/>
          <w:szCs w:val="32"/>
        </w:rPr>
        <w:t>Dual Credit Course St. Louis Community College</w:t>
      </w:r>
    </w:p>
    <w:p w:rsidRPr="00FF0DAD" w:rsidR="00C222A5" w:rsidP="2428BADD" w:rsidRDefault="00C222A5" w14:paraId="554C832B" w14:textId="2291184D">
      <w:pPr>
        <w:pStyle w:val="Normal"/>
        <w:jc w:val="center"/>
        <w:rPr>
          <w:b w:val="1"/>
          <w:bCs w:val="1"/>
          <w:sz w:val="32"/>
          <w:szCs w:val="32"/>
        </w:rPr>
      </w:pPr>
      <w:r w:rsidRPr="56BB4A04" w:rsidR="29105E85">
        <w:rPr>
          <w:b w:val="1"/>
          <w:bCs w:val="1"/>
          <w:sz w:val="32"/>
          <w:szCs w:val="32"/>
        </w:rPr>
        <w:t>Fall 202</w:t>
      </w:r>
      <w:r w:rsidRPr="56BB4A04" w:rsidR="6B3E6E73">
        <w:rPr>
          <w:b w:val="1"/>
          <w:bCs w:val="1"/>
          <w:sz w:val="32"/>
          <w:szCs w:val="32"/>
        </w:rPr>
        <w:t>1</w:t>
      </w:r>
      <w:r w:rsidRPr="56BB4A04" w:rsidR="008C5D83">
        <w:rPr>
          <w:b w:val="1"/>
          <w:bCs w:val="1"/>
          <w:sz w:val="32"/>
          <w:szCs w:val="32"/>
        </w:rPr>
        <w:t xml:space="preserve"> </w:t>
      </w:r>
    </w:p>
    <w:p w:rsidRPr="00FF0DAD" w:rsidR="00C222A5" w:rsidP="2428BADD" w:rsidRDefault="00C222A5" w14:paraId="128E18FC" w14:textId="1FAB5B57">
      <w:pPr>
        <w:pStyle w:val="Normal"/>
        <w:jc w:val="center"/>
        <w:rPr>
          <w:b w:val="1"/>
          <w:bCs w:val="1"/>
          <w:sz w:val="32"/>
          <w:szCs w:val="32"/>
        </w:rPr>
      </w:pPr>
    </w:p>
    <w:p w:rsidRPr="00FF0DAD" w:rsidR="00C222A5" w:rsidP="2428BADD" w:rsidRDefault="00C222A5" w14:paraId="617F3F7D" w14:textId="164BECC5">
      <w:pPr>
        <w:spacing w:line="257" w:lineRule="auto"/>
        <w:jc w:val="left"/>
        <w:rPr>
          <w:rFonts w:ascii="Source Sans Pro" w:hAnsi="Source Sans Pro" w:eastAsia="Source Sans Pro" w:cs="Source Sans Pro"/>
          <w:b w:val="1"/>
          <w:bCs w:val="1"/>
          <w:noProof w:val="0"/>
          <w:color w:val="002060"/>
          <w:sz w:val="24"/>
          <w:szCs w:val="24"/>
          <w:lang w:val="en-US"/>
        </w:rPr>
      </w:pPr>
      <w:r w:rsidRPr="2428BADD" w:rsidR="627EA59C">
        <w:rPr>
          <w:rFonts w:ascii="Source Sans Pro" w:hAnsi="Source Sans Pro" w:eastAsia="Source Sans Pro" w:cs="Source Sans Pro"/>
          <w:b w:val="1"/>
          <w:bCs w:val="1"/>
          <w:noProof w:val="0"/>
          <w:sz w:val="24"/>
          <w:szCs w:val="24"/>
          <w:lang w:val="en-US"/>
        </w:rPr>
        <w:t>Coronavirus (COVID-19) Information</w:t>
      </w:r>
      <w:r w:rsidRPr="2428BADD" w:rsidR="627EA59C">
        <w:rPr>
          <w:rFonts w:ascii="Source Sans Pro" w:hAnsi="Source Sans Pro" w:eastAsia="Source Sans Pro" w:cs="Source Sans Pro"/>
          <w:b w:val="1"/>
          <w:bCs w:val="1"/>
          <w:noProof w:val="0"/>
          <w:color w:val="002060"/>
          <w:sz w:val="24"/>
          <w:szCs w:val="24"/>
          <w:lang w:val="en-US"/>
        </w:rPr>
        <w:t xml:space="preserve"> </w:t>
      </w:r>
    </w:p>
    <w:p w:rsidRPr="00FF0DAD" w:rsidR="00C222A5" w:rsidP="2428BADD" w:rsidRDefault="00C222A5" w14:paraId="63480426" w14:textId="10E99E16">
      <w:pPr>
        <w:jc w:val="left"/>
        <w:rPr>
          <w:rFonts w:ascii="Source Sans Pro" w:hAnsi="Source Sans Pro" w:eastAsia="Source Sans Pro" w:cs="Source Sans Pro"/>
          <w:noProof w:val="0"/>
          <w:sz w:val="24"/>
          <w:szCs w:val="24"/>
          <w:lang w:val="en-US"/>
        </w:rPr>
      </w:pPr>
      <w:r w:rsidRPr="565CC425" w:rsidR="627EA59C">
        <w:rPr>
          <w:rFonts w:ascii="Source Sans Pro" w:hAnsi="Source Sans Pro" w:eastAsia="Source Sans Pro" w:cs="Source Sans Pro"/>
          <w:noProof w:val="0"/>
          <w:sz w:val="24"/>
          <w:szCs w:val="24"/>
          <w:lang w:val="en-US"/>
        </w:rPr>
        <w:t>Students must be prepared for any, and all, classes to be moved online in response to changes in the coronavirus status</w:t>
      </w:r>
      <w:r w:rsidRPr="565CC425" w:rsidR="208C3306">
        <w:rPr>
          <w:rFonts w:ascii="Source Sans Pro" w:hAnsi="Source Sans Pro" w:eastAsia="Source Sans Pro" w:cs="Source Sans Pro"/>
          <w:noProof w:val="0"/>
          <w:sz w:val="24"/>
          <w:szCs w:val="24"/>
          <w:lang w:val="en-US"/>
        </w:rPr>
        <w:t xml:space="preserve">. </w:t>
      </w:r>
      <w:r w:rsidRPr="565CC425" w:rsidR="627EA59C">
        <w:rPr>
          <w:rFonts w:ascii="Source Sans Pro" w:hAnsi="Source Sans Pro" w:eastAsia="Source Sans Pro" w:cs="Source Sans Pro"/>
          <w:noProof w:val="0"/>
          <w:sz w:val="24"/>
          <w:szCs w:val="24"/>
          <w:lang w:val="en-US"/>
        </w:rPr>
        <w:t xml:space="preserve">Please visit the </w:t>
      </w:r>
      <w:hyperlink r:id="R074a1fab287a4b44">
        <w:r w:rsidRPr="565CC425" w:rsidR="627EA59C">
          <w:rPr>
            <w:rStyle w:val="Hyperlink"/>
            <w:rFonts w:ascii="Source Sans Pro" w:hAnsi="Source Sans Pro" w:eastAsia="Source Sans Pro" w:cs="Source Sans Pro"/>
            <w:noProof w:val="0"/>
            <w:sz w:val="24"/>
            <w:szCs w:val="24"/>
            <w:lang w:val="en-US"/>
          </w:rPr>
          <w:t>COVID-19 website</w:t>
        </w:r>
      </w:hyperlink>
      <w:r w:rsidRPr="565CC425" w:rsidR="627EA59C">
        <w:rPr>
          <w:rFonts w:ascii="Source Sans Pro" w:hAnsi="Source Sans Pro" w:eastAsia="Source Sans Pro" w:cs="Source Sans Pro"/>
          <w:noProof w:val="0"/>
          <w:sz w:val="24"/>
          <w:szCs w:val="24"/>
          <w:lang w:val="en-US"/>
        </w:rPr>
        <w:t xml:space="preserve"> for the latest update.</w:t>
      </w:r>
    </w:p>
    <w:p w:rsidRPr="00FF0DAD" w:rsidR="00C222A5" w:rsidP="2428BADD" w:rsidRDefault="00C222A5" w14:paraId="7F7D97A0" w14:textId="7A4D3A60">
      <w:pPr>
        <w:pStyle w:val="Normal"/>
        <w:jc w:val="left"/>
        <w:rPr>
          <w:b w:val="1"/>
          <w:bCs w:val="1"/>
          <w:sz w:val="32"/>
          <w:szCs w:val="32"/>
        </w:rPr>
      </w:pPr>
    </w:p>
    <w:p w:rsidRPr="00FF0DAD" w:rsidR="00C222A5" w:rsidP="2428BADD" w:rsidRDefault="00C222A5" w14:paraId="4FFB7812" w14:textId="5B3F01CD">
      <w:pPr>
        <w:pStyle w:val="Normal"/>
        <w:jc w:val="left"/>
        <w:rPr>
          <w:b w:val="1"/>
          <w:bCs w:val="1"/>
          <w:sz w:val="32"/>
          <w:szCs w:val="32"/>
        </w:rPr>
      </w:pPr>
      <w:r w:rsidRPr="2428BADD" w:rsidR="627EA59C">
        <w:rPr>
          <w:b w:val="1"/>
          <w:bCs w:val="1"/>
          <w:sz w:val="32"/>
          <w:szCs w:val="32"/>
        </w:rPr>
        <w:t>Section Information</w:t>
      </w:r>
    </w:p>
    <w:p w:rsidRPr="00FF0DAD" w:rsidR="00C222A5" w:rsidP="2428BADD" w:rsidRDefault="00C222A5" w14:paraId="3F9AB2D5" w14:textId="7456B9B9">
      <w:pPr>
        <w:pStyle w:val="Normal"/>
        <w:jc w:val="left"/>
        <w:rPr>
          <w:b w:val="1"/>
          <w:bCs w:val="1"/>
          <w:sz w:val="32"/>
          <w:szCs w:val="32"/>
        </w:rPr>
      </w:pPr>
      <w:r w:rsidR="00C222A5">
        <w:rPr/>
        <w:t>Course Title</w:t>
      </w:r>
      <w:r w:rsidR="730AD19B">
        <w:rPr/>
        <w:t>: Oral</w:t>
      </w:r>
      <w:r w:rsidR="0023658C">
        <w:rPr/>
        <w:t xml:space="preserve"> Communication</w:t>
      </w:r>
    </w:p>
    <w:p w:rsidRPr="00FF0DAD" w:rsidR="007B623B" w:rsidRDefault="00AB1DB9" w14:paraId="2CCB6B9F" w14:textId="35F41345">
      <w:r>
        <w:t xml:space="preserve">Course Prefix, </w:t>
      </w:r>
      <w:r w:rsidRPr="00FF0DAD" w:rsidR="00C222A5">
        <w:t>Number</w:t>
      </w:r>
      <w:r>
        <w:t>, and Section</w:t>
      </w:r>
      <w:r w:rsidRPr="00FF0DAD" w:rsidR="00C222A5">
        <w:t>:</w:t>
      </w:r>
      <w:r>
        <w:t xml:space="preserve"> </w:t>
      </w:r>
      <w:r w:rsidR="0023658C">
        <w:t>Com 101</w:t>
      </w:r>
    </w:p>
    <w:p w:rsidRPr="00FF0DAD" w:rsidR="00C222A5" w:rsidRDefault="00C222A5" w14:paraId="12EC8F3A" w14:textId="7193957A">
      <w:r w:rsidRPr="00FF0DAD">
        <w:t>Course Registration Number (CRN):</w:t>
      </w:r>
      <w:r w:rsidR="0023658C">
        <w:t xml:space="preserve"> 34202</w:t>
      </w:r>
    </w:p>
    <w:p w:rsidRPr="00FF0DAD" w:rsidR="007B623B" w:rsidRDefault="00C222A5" w14:paraId="183F5D18" w14:textId="7C05FC54">
      <w:r w:rsidR="00C222A5">
        <w:rPr/>
        <w:t>Meeting</w:t>
      </w:r>
      <w:r w:rsidR="007B623B">
        <w:rPr/>
        <w:t xml:space="preserve"> Day(s)/Time(s)</w:t>
      </w:r>
      <w:r w:rsidR="00C222A5">
        <w:rPr/>
        <w:t>:</w:t>
      </w:r>
      <w:r w:rsidR="0023658C">
        <w:rPr/>
        <w:t xml:space="preserve"> M-</w:t>
      </w:r>
      <w:r w:rsidR="00A307F7">
        <w:rPr/>
        <w:t>F, 8</w:t>
      </w:r>
      <w:r w:rsidRPr="56BB4A04" w:rsidR="0023658C">
        <w:rPr>
          <w:vertAlign w:val="superscript"/>
        </w:rPr>
        <w:t>th</w:t>
      </w:r>
      <w:r w:rsidR="0023658C">
        <w:rPr/>
        <w:t xml:space="preserve"> </w:t>
      </w:r>
      <w:r w:rsidR="24CDF560">
        <w:rPr/>
        <w:t xml:space="preserve">Hour, </w:t>
      </w:r>
      <w:r w:rsidR="1AE7D19D">
        <w:rPr/>
        <w:t>August 24</w:t>
      </w:r>
      <w:r w:rsidR="0023658C">
        <w:rPr/>
        <w:t>-</w:t>
      </w:r>
      <w:r w:rsidR="70D82587">
        <w:rPr/>
        <w:t>December</w:t>
      </w:r>
      <w:r w:rsidR="533B2F14">
        <w:rPr/>
        <w:t xml:space="preserve"> </w:t>
      </w:r>
      <w:r w:rsidR="70D82587">
        <w:rPr/>
        <w:t>21</w:t>
      </w:r>
      <w:r w:rsidR="0023658C">
        <w:rPr/>
        <w:t>, 202</w:t>
      </w:r>
      <w:r w:rsidR="0EB3E5A1">
        <w:rPr/>
        <w:t>1</w:t>
      </w:r>
    </w:p>
    <w:p w:rsidR="004F355F" w:rsidRDefault="00C222A5" w14:paraId="110141B5" w14:textId="616C17A8">
      <w:r w:rsidR="00C222A5">
        <w:rPr/>
        <w:t>Location</w:t>
      </w:r>
      <w:r w:rsidR="007B623B">
        <w:rPr/>
        <w:t>(s)</w:t>
      </w:r>
      <w:r w:rsidR="4934D470">
        <w:rPr/>
        <w:t>: Room</w:t>
      </w:r>
      <w:r w:rsidR="0023658C">
        <w:rPr/>
        <w:t xml:space="preserve"> 2</w:t>
      </w:r>
      <w:r w:rsidR="3C183734">
        <w:rPr/>
        <w:t>10</w:t>
      </w:r>
    </w:p>
    <w:p w:rsidRPr="00FF0DAD" w:rsidR="007B623B" w:rsidP="00DE2DCD" w:rsidRDefault="007B623B" w14:paraId="78428056" w14:textId="77777777">
      <w:pPr>
        <w:pStyle w:val="Heading2"/>
      </w:pPr>
      <w:r w:rsidRPr="00FF0DAD">
        <w:t>Instructor Information</w:t>
      </w:r>
    </w:p>
    <w:p w:rsidRPr="00FF0DAD" w:rsidR="007B623B" w:rsidRDefault="007B623B" w14:paraId="23F719C8" w14:textId="394B793C">
      <w:r w:rsidR="007B623B">
        <w:rPr/>
        <w:t>Instructor</w:t>
      </w:r>
      <w:r w:rsidR="007C8A44">
        <w:rPr/>
        <w:t>: Kristen</w:t>
      </w:r>
      <w:r w:rsidR="0023658C">
        <w:rPr/>
        <w:t xml:space="preserve"> Light</w:t>
      </w:r>
    </w:p>
    <w:p w:rsidRPr="00FF0DAD" w:rsidR="007B623B" w:rsidRDefault="007B623B" w14:paraId="4F0228C4" w14:textId="18DD1A1D">
      <w:r w:rsidR="007B623B">
        <w:rPr/>
        <w:t>Campus Hours</w:t>
      </w:r>
      <w:r w:rsidR="4C9FEEB7">
        <w:rPr/>
        <w:t>: M–</w:t>
      </w:r>
      <w:r w:rsidR="0023658C">
        <w:rPr/>
        <w:t xml:space="preserve">F, 7:30am-3:00pm, Plan time – </w:t>
      </w:r>
      <w:r w:rsidR="16C9D6A9">
        <w:rPr/>
        <w:t>2nd</w:t>
      </w:r>
      <w:r w:rsidR="0023658C">
        <w:rPr/>
        <w:t xml:space="preserve"> </w:t>
      </w:r>
      <w:r w:rsidR="0023658C">
        <w:rPr/>
        <w:t>Hour</w:t>
      </w:r>
    </w:p>
    <w:p w:rsidRPr="00FF0DAD" w:rsidR="007B623B" w:rsidRDefault="007B623B" w14:paraId="407E850A" w14:textId="7EC214EB">
      <w:r w:rsidR="007B623B">
        <w:rPr/>
        <w:t>Location of Campus Hours</w:t>
      </w:r>
      <w:r w:rsidR="2940ABBD">
        <w:rPr/>
        <w:t>: Room</w:t>
      </w:r>
      <w:r w:rsidR="0023658C">
        <w:rPr/>
        <w:t xml:space="preserve"> 2</w:t>
      </w:r>
      <w:r w:rsidR="5FF2F264">
        <w:rPr/>
        <w:t>1</w:t>
      </w:r>
      <w:r w:rsidR="106AC312">
        <w:rPr/>
        <w:t xml:space="preserve">0 </w:t>
      </w:r>
    </w:p>
    <w:p w:rsidRPr="00FF0DAD" w:rsidR="007B623B" w:rsidRDefault="007B623B" w14:paraId="35F4F617" w14:textId="3869CA89">
      <w:r w:rsidR="007B623B">
        <w:rPr/>
        <w:t xml:space="preserve">STLCC </w:t>
      </w:r>
      <w:r w:rsidR="00DE2DCD">
        <w:rPr/>
        <w:t>E</w:t>
      </w:r>
      <w:r w:rsidR="007B623B">
        <w:rPr/>
        <w:t xml:space="preserve">-mail: </w:t>
      </w:r>
      <w:r w:rsidR="0023658C">
        <w:rPr/>
        <w:t>klight7@stlcc.edu</w:t>
      </w:r>
    </w:p>
    <w:p w:rsidRPr="00FF0DAD" w:rsidR="007B623B" w:rsidRDefault="007B623B" w14:paraId="1191B0B7" w14:textId="66401596">
      <w:r w:rsidR="007B623B">
        <w:rPr/>
        <w:t>Office Location:</w:t>
      </w:r>
      <w:r w:rsidR="0023658C">
        <w:rPr/>
        <w:t xml:space="preserve">  Room 2</w:t>
      </w:r>
      <w:r w:rsidR="5E38B660">
        <w:rPr/>
        <w:t>10</w:t>
      </w:r>
      <w:r w:rsidR="00F40BF9">
        <w:rPr/>
        <w:t xml:space="preserve">, Valley </w:t>
      </w:r>
      <w:r w:rsidR="00EA400B">
        <w:rPr/>
        <w:t>P</w:t>
      </w:r>
      <w:r w:rsidR="00F40BF9">
        <w:rPr/>
        <w:t>ark High School, One Main St., Valley Park, MO 63</w:t>
      </w:r>
      <w:r w:rsidR="00735F23">
        <w:rPr/>
        <w:t>088</w:t>
      </w:r>
    </w:p>
    <w:p w:rsidRPr="00FF0DAD" w:rsidR="007B623B" w:rsidRDefault="007B623B" w14:paraId="1D352696" w14:textId="142E60BF">
      <w:r w:rsidRPr="00FF0DAD">
        <w:t>Office Phone:</w:t>
      </w:r>
      <w:r w:rsidR="0023658C">
        <w:t xml:space="preserve"> </w:t>
      </w:r>
      <w:r w:rsidR="00735F23">
        <w:t xml:space="preserve"> (636) 923-3613, </w:t>
      </w:r>
      <w:r w:rsidR="0023658C">
        <w:t>x3666</w:t>
      </w:r>
    </w:p>
    <w:p w:rsidR="005B79F1" w:rsidRDefault="007B623B" w14:paraId="58920D1F" w14:textId="77777777">
      <w:r w:rsidRPr="00AB1DB9">
        <w:rPr>
          <w:highlight w:val="green"/>
        </w:rPr>
        <w:t>Additional Contact Information:</w:t>
      </w:r>
      <w:r w:rsidR="0023658C">
        <w:t xml:space="preserve"> </w:t>
      </w:r>
    </w:p>
    <w:p w:rsidR="007B623B" w:rsidRDefault="0023658C" w14:paraId="1B16149F" w14:textId="057E47B8">
      <w:r>
        <w:t>klight@vp.k12.mo.us</w:t>
      </w:r>
    </w:p>
    <w:p w:rsidRPr="00FF0DAD" w:rsidR="00AB1DB9" w:rsidRDefault="0023658C" w14:paraId="3921E038" w14:textId="2777A3B5">
      <w:r>
        <w:t>Please contact me via my Valley Park email.</w:t>
      </w:r>
    </w:p>
    <w:p w:rsidRPr="00FF0DAD" w:rsidR="007B623B" w:rsidP="00DE2DCD" w:rsidRDefault="007B623B" w14:paraId="555C9491" w14:textId="77777777">
      <w:pPr>
        <w:pStyle w:val="Heading2"/>
      </w:pPr>
      <w:r w:rsidRPr="00FF0DAD">
        <w:t>Course Information</w:t>
      </w:r>
    </w:p>
    <w:p w:rsidR="005B79F1" w:rsidP="0023658C" w:rsidRDefault="00C222A5" w14:paraId="6E85A0CE" w14:textId="77777777">
      <w:r w:rsidRPr="00FF0DAD">
        <w:t xml:space="preserve">Course Description: </w:t>
      </w:r>
    </w:p>
    <w:p w:rsidR="0023658C" w:rsidP="0023658C" w:rsidRDefault="0023658C" w14:paraId="262FA6F1" w14:textId="50F1FD0C">
      <w:r>
        <w:t>Course Catalog Description</w:t>
      </w:r>
    </w:p>
    <w:p w:rsidR="00C222A5" w:rsidP="0023658C" w:rsidRDefault="0023658C" w14:paraId="5BBC55D1" w14:textId="1776EACF">
      <w:r>
        <w:t>This is the basic course in speech communication. It offers students an opportunity to explore effective one-to-one, small group, and large group oral communication processes. Emphasis is placed on a theoretical/conceptual approach as well as skill development and application or oral communication concepts to various communication settings and relationships</w:t>
      </w:r>
      <w:r w:rsidR="006539F7">
        <w:t>.</w:t>
      </w:r>
    </w:p>
    <w:p w:rsidR="005B79F1" w:rsidP="0023658C" w:rsidRDefault="005B79F1" w14:paraId="481AD74C" w14:textId="48C25F1E"/>
    <w:p w:rsidR="005B79F1" w:rsidP="005B79F1" w:rsidRDefault="005B79F1" w14:paraId="56994515" w14:textId="77777777">
      <w:r>
        <w:t>Course Overview</w:t>
      </w:r>
    </w:p>
    <w:p w:rsidR="005B79F1" w:rsidP="005B79F1" w:rsidRDefault="005B79F1" w14:paraId="50FC2274" w14:textId="77777777">
      <w:r>
        <w:t>This is an introductory course designed to acquaint you with the field of speech communication. It offers you the opportunity to explore effective one-to-one, small group communication, intercultural communication, and public speaking. This course is designed to help you understand and apply key concepts and skills relating to oral communication. By the end of the course, you should have a better understanding of good speaking and listening behaviors and should thus be better equipped to make more reasoned, more reasonable, and more effective communication decisions.</w:t>
      </w:r>
    </w:p>
    <w:p w:rsidR="005B79F1" w:rsidP="005B79F1" w:rsidRDefault="005B79F1" w14:paraId="73C289B0" w14:textId="77777777"/>
    <w:p w:rsidRPr="00FF0DAD" w:rsidR="006539F7" w:rsidP="0023658C" w:rsidRDefault="005B79F1" w14:paraId="3D0C7EA8" w14:textId="74F95EE3">
      <w:r>
        <w:t>This course discusses behaviors, actions, and consequences in everyday life. I hope you will be able to leave this class having acquired a greater understanding of the process of communication</w:t>
      </w:r>
      <w:r w:rsidR="008C5D83">
        <w:br/>
      </w:r>
    </w:p>
    <w:p w:rsidRPr="00FF0DAD" w:rsidR="006539F7" w:rsidRDefault="007B623B" w14:paraId="458C6622" w14:textId="08403DD2">
      <w:r w:rsidRPr="00FF0DAD">
        <w:t>Credit Hours:</w:t>
      </w:r>
      <w:r w:rsidR="00E343EC">
        <w:t xml:space="preserve"> </w:t>
      </w:r>
      <w:r w:rsidR="0023658C">
        <w:t>3</w:t>
      </w:r>
    </w:p>
    <w:p w:rsidRPr="00FF0DAD" w:rsidR="00A2124A" w:rsidRDefault="00C222A5" w14:paraId="1B116EA7" w14:textId="71FBE989">
      <w:r w:rsidRPr="00FF0DAD">
        <w:t>Course Pre-requisite:</w:t>
      </w:r>
      <w:r w:rsidRPr="00FF0DAD" w:rsidR="00B340A7">
        <w:t xml:space="preserve"> </w:t>
      </w:r>
      <w:r w:rsidR="0023658C">
        <w:t>Speech</w:t>
      </w:r>
    </w:p>
    <w:p w:rsidR="006539F7" w:rsidP="0023658C" w:rsidRDefault="00A2124A" w14:paraId="296A655E" w14:textId="4A5F1C73">
      <w:pPr>
        <w:pStyle w:val="Heading2"/>
      </w:pPr>
      <w:r w:rsidRPr="00FF0DAD">
        <w:t xml:space="preserve">Course Learning Outcomes </w:t>
      </w:r>
    </w:p>
    <w:p w:rsidR="00394747" w:rsidP="00394747" w:rsidRDefault="00394747" w14:paraId="435B9294" w14:textId="6D7AC08D">
      <w:r>
        <w:t xml:space="preserve">Learning Objectives </w:t>
      </w:r>
    </w:p>
    <w:p w:rsidR="00A307F7" w:rsidP="00394747" w:rsidRDefault="00A307F7" w14:paraId="1939D3F1" w14:textId="77777777"/>
    <w:p w:rsidR="00394747" w:rsidP="00394747" w:rsidRDefault="00394747" w14:paraId="33C9C47F" w14:textId="7B6504EC">
      <w:r>
        <w:t>Upon successful completion of the course, the student will know or understand:</w:t>
      </w:r>
    </w:p>
    <w:p w:rsidR="00394747" w:rsidP="00394747" w:rsidRDefault="00394747" w14:paraId="22785B5F" w14:textId="77777777">
      <w:r>
        <w:t>1. basic models of communication interactions.</w:t>
      </w:r>
    </w:p>
    <w:p w:rsidR="00394747" w:rsidP="00394747" w:rsidRDefault="00394747" w14:paraId="7E561DDB" w14:textId="77777777">
      <w:r>
        <w:t xml:space="preserve">2. terminology essential to describing and categorizing human communication interactions which occur in a variety of formats and circumstances. </w:t>
      </w:r>
    </w:p>
    <w:p w:rsidR="00394747" w:rsidP="00394747" w:rsidRDefault="00394747" w14:paraId="48C44C4D" w14:textId="77777777">
      <w:r>
        <w:t>3. fundamental principles and factors influencing communication interactions in a variety of contexts.</w:t>
      </w:r>
    </w:p>
    <w:p w:rsidR="00394747" w:rsidP="00394747" w:rsidRDefault="00394747" w14:paraId="2DAFF59F" w14:textId="77777777">
      <w:r>
        <w:t>4. definitions and principles for organizing and implementing the complex forms of nonverbal communication.</w:t>
      </w:r>
    </w:p>
    <w:p w:rsidR="00394747" w:rsidP="00394747" w:rsidRDefault="00394747" w14:paraId="526EB1D2" w14:textId="77777777">
      <w:r>
        <w:t xml:space="preserve">5. guidelines for the effective use of verbal communication in a variety of settings and communication formats. </w:t>
      </w:r>
    </w:p>
    <w:p w:rsidR="00394747" w:rsidP="00394747" w:rsidRDefault="00394747" w14:paraId="7BA8B60E" w14:textId="77777777">
      <w:r>
        <w:t>6. techniques for effectively organizing, analyzing, and participating in small group interactions.</w:t>
      </w:r>
    </w:p>
    <w:p w:rsidR="00394747" w:rsidP="00394747" w:rsidRDefault="00394747" w14:paraId="125D1F17" w14:textId="77777777">
      <w:r>
        <w:t xml:space="preserve">7. fundamental principles and techniques for organizing, delivering, and analyzing a public presentation. </w:t>
      </w:r>
    </w:p>
    <w:p w:rsidR="00394747" w:rsidP="00394747" w:rsidRDefault="00394747" w14:paraId="40FD7BED" w14:textId="77777777"/>
    <w:p w:rsidR="00394747" w:rsidP="00394747" w:rsidRDefault="00394747" w14:paraId="1A1D1C96" w14:textId="5A847B9F">
      <w:r>
        <w:t>Upon successful completion of the course, the student will demonstrate the ability to:</w:t>
      </w:r>
    </w:p>
    <w:p w:rsidR="00394747" w:rsidP="00394747" w:rsidRDefault="00394747" w14:paraId="69DE5E50" w14:textId="77777777">
      <w:r>
        <w:t>8. identify and distinguish the elements and processes of communication as they apply to a variety of communication interactions.</w:t>
      </w:r>
    </w:p>
    <w:p w:rsidR="00394747" w:rsidP="00394747" w:rsidRDefault="00394747" w14:paraId="12D50945" w14:textId="77777777">
      <w:r>
        <w:t>9. articulate the appropriate use of communication terminology, concepts, and theories associated with interpersonal, dyadic, small group, and large group forms of communication.</w:t>
      </w:r>
    </w:p>
    <w:p w:rsidR="00394747" w:rsidP="00394747" w:rsidRDefault="00394747" w14:paraId="11D14641" w14:textId="77777777">
      <w:r>
        <w:t>10. analyze communication interactions from a variety of perspectives: culture, gender, perception, barriers, etc.</w:t>
      </w:r>
    </w:p>
    <w:p w:rsidR="00394747" w:rsidP="00394747" w:rsidRDefault="00394747" w14:paraId="2480E935" w14:textId="77777777">
      <w:r>
        <w:t xml:space="preserve">11. distinguish nonverbal behaviors that are appropriate for specific communication interactions and audiences. </w:t>
      </w:r>
    </w:p>
    <w:p w:rsidR="00394747" w:rsidP="00394747" w:rsidRDefault="00394747" w14:paraId="007F5593" w14:textId="01D701AC">
      <w:r w:rsidR="00394747">
        <w:rPr/>
        <w:t xml:space="preserve">12. create and analyze </w:t>
      </w:r>
      <w:r w:rsidR="45BE78E5">
        <w:rPr/>
        <w:t>distinct types</w:t>
      </w:r>
      <w:r w:rsidR="00394747">
        <w:rPr/>
        <w:t xml:space="preserve"> of verbal messages according to their ability to </w:t>
      </w:r>
      <w:r w:rsidR="7DE66CEC">
        <w:rPr/>
        <w:t>achieve goals involving most effectively</w:t>
      </w:r>
      <w:r w:rsidR="00394747">
        <w:rPr/>
        <w:t xml:space="preserve"> communicating content and shaping relationships. </w:t>
      </w:r>
    </w:p>
    <w:p w:rsidR="00394747" w:rsidP="00394747" w:rsidRDefault="00394747" w14:paraId="3002882C" w14:textId="77777777">
      <w:r>
        <w:lastRenderedPageBreak/>
        <w:t>13. plan, participate in, and evaluate small group interactions by addressing such key elements as group goals, establishing norms, encouraging member participation, recognizing group roles, decision-making methods, and functional behaviors.</w:t>
      </w:r>
    </w:p>
    <w:p w:rsidRPr="00394747" w:rsidR="00394747" w:rsidP="00394747" w:rsidRDefault="00394747" w14:paraId="3DD33E9F" w14:textId="6C2EDA6C">
      <w:r>
        <w:t xml:space="preserve"> 14. plan, present, and analyze the essential elements of public speaking including organizational structure, appropriate verbal and nonverbal behaviors, and audience analysis.</w:t>
      </w:r>
    </w:p>
    <w:p w:rsidR="006539F7" w:rsidP="00DE2DCD" w:rsidRDefault="007B623B" w14:paraId="07FE7C1D" w14:textId="77777777">
      <w:pPr>
        <w:pStyle w:val="Heading2"/>
      </w:pPr>
      <w:r w:rsidRPr="00FF0DAD">
        <w:t>Required Course Materials</w:t>
      </w:r>
      <w:r w:rsidRPr="006539F7" w:rsidR="006539F7">
        <w:t xml:space="preserve"> </w:t>
      </w:r>
    </w:p>
    <w:p w:rsidRPr="005B79F1" w:rsidR="006539F7" w:rsidP="565CC425" w:rsidRDefault="006539F7" w14:paraId="6E44CB61" w14:textId="14F189A2">
      <w:pPr>
        <w:pStyle w:val="Heading2"/>
        <w:rPr>
          <w:b w:val="0"/>
          <w:bCs w:val="0"/>
          <w:color w:val="auto"/>
          <w:sz w:val="24"/>
          <w:szCs w:val="24"/>
        </w:rPr>
      </w:pPr>
      <w:r w:rsidRPr="565CC425" w:rsidR="006539F7">
        <w:rPr>
          <w:b w:val="0"/>
          <w:bCs w:val="0"/>
          <w:color w:val="auto"/>
          <w:sz w:val="24"/>
          <w:szCs w:val="24"/>
        </w:rPr>
        <w:t>Notebook, writing utensils</w:t>
      </w:r>
      <w:r w:rsidRPr="565CC425" w:rsidR="447D18B8">
        <w:rPr>
          <w:b w:val="0"/>
          <w:bCs w:val="0"/>
          <w:color w:val="auto"/>
          <w:sz w:val="24"/>
          <w:szCs w:val="24"/>
        </w:rPr>
        <w:t xml:space="preserve">. </w:t>
      </w:r>
      <w:r w:rsidRPr="565CC425" w:rsidR="006539F7">
        <w:rPr>
          <w:b w:val="0"/>
          <w:bCs w:val="0"/>
          <w:color w:val="auto"/>
          <w:sz w:val="24"/>
          <w:szCs w:val="24"/>
        </w:rPr>
        <w:t>Textbook</w:t>
      </w:r>
      <w:r w:rsidRPr="565CC425" w:rsidR="01454E08">
        <w:rPr>
          <w:b w:val="0"/>
          <w:bCs w:val="0"/>
          <w:color w:val="auto"/>
          <w:sz w:val="24"/>
          <w:szCs w:val="24"/>
        </w:rPr>
        <w:t>: Speech</w:t>
      </w:r>
      <w:r w:rsidRPr="565CC425" w:rsidR="006539F7">
        <w:rPr>
          <w:b w:val="0"/>
          <w:bCs w:val="0"/>
          <w:color w:val="auto"/>
          <w:sz w:val="24"/>
          <w:szCs w:val="24"/>
        </w:rPr>
        <w:t xml:space="preserve"> by McCutchen, Shaffer and Wycoff</w:t>
      </w:r>
    </w:p>
    <w:p w:rsidRPr="00FF0DAD" w:rsidR="005A2316" w:rsidP="00DE2DCD" w:rsidRDefault="00331E09" w14:paraId="38B68447" w14:textId="77777777">
      <w:pPr>
        <w:pStyle w:val="Heading2"/>
      </w:pPr>
      <w:r w:rsidRPr="00FF0DAD">
        <w:t>Technology Requirements</w:t>
      </w:r>
      <w:r w:rsidRPr="00FF0DAD" w:rsidR="00C222A5">
        <w:fldChar w:fldCharType="begin"/>
      </w:r>
      <w:r w:rsidRPr="00FF0DAD" w:rsidR="00C222A5">
        <w:instrText xml:space="preserve"> =  \* MERGEFORMAT </w:instrText>
      </w:r>
      <w:r w:rsidRPr="00FF0DAD" w:rsidR="00C222A5">
        <w:fldChar w:fldCharType="end"/>
      </w:r>
    </w:p>
    <w:p w:rsidRPr="005B79F1" w:rsidR="00926BB1" w:rsidP="00DE2DCD" w:rsidRDefault="00926BB1" w14:paraId="4CFD5CF4" w14:textId="77777777">
      <w:pPr>
        <w:pStyle w:val="ListParagraph"/>
        <w:numPr>
          <w:ilvl w:val="0"/>
          <w:numId w:val="4"/>
        </w:numPr>
      </w:pPr>
      <w:r w:rsidRPr="005B79F1">
        <w:t>Your </w:t>
      </w:r>
      <w:r w:rsidRPr="005B79F1">
        <w:rPr>
          <w:b/>
          <w:bCs/>
        </w:rPr>
        <w:t>my.stlcc.edu</w:t>
      </w:r>
      <w:r w:rsidRPr="005B79F1">
        <w:t xml:space="preserve"> student e-mail account is official means of communication with St. Louis Community College. All communication from the college to students will be sent to my.stlcc.edu student e-mail. </w:t>
      </w:r>
    </w:p>
    <w:p w:rsidRPr="008C5D83" w:rsidR="00AB1DB9" w:rsidP="00DE2DCD" w:rsidRDefault="00331E09" w14:paraId="0A268BCE" w14:textId="74975593">
      <w:pPr>
        <w:pStyle w:val="ListParagraph"/>
        <w:numPr>
          <w:ilvl w:val="0"/>
          <w:numId w:val="4"/>
        </w:numPr>
      </w:pPr>
      <w:r w:rsidRPr="005B79F1">
        <w:t xml:space="preserve">All students have free access to Microsoft 365 through their </w:t>
      </w:r>
      <w:proofErr w:type="spellStart"/>
      <w:r w:rsidRPr="005B79F1">
        <w:t>MySTLCC</w:t>
      </w:r>
      <w:proofErr w:type="spellEnd"/>
      <w:r w:rsidRPr="005B79F1">
        <w:t xml:space="preserve"> account, which includes software such as Word, PowerPoint, Excel, OneDrive, a calendar, and e-mail. </w:t>
      </w:r>
      <w:r w:rsidRPr="005B79F1" w:rsidR="009E2788">
        <w:t xml:space="preserve">See the link </w:t>
      </w:r>
      <w:hyperlink w:history="1" r:id="rId11">
        <w:r w:rsidRPr="005B79F1" w:rsidR="00252546">
          <w:rPr>
            <w:rStyle w:val="Hyperlink"/>
            <w:rFonts w:cs="Arial"/>
          </w:rPr>
          <w:t>STLCC Student Email and Office 365</w:t>
        </w:r>
      </w:hyperlink>
      <w:r w:rsidRPr="005B79F1">
        <w:t xml:space="preserve"> for more information</w:t>
      </w:r>
      <w:r w:rsidRPr="005B79F1" w:rsidR="009E2788">
        <w:t xml:space="preserve">. </w:t>
      </w:r>
    </w:p>
    <w:p w:rsidRPr="00FF0DAD" w:rsidR="00331E09" w:rsidP="00DE2DCD" w:rsidRDefault="00331E09" w14:paraId="0BB19670" w14:textId="77777777">
      <w:pPr>
        <w:pStyle w:val="Heading2"/>
      </w:pPr>
      <w:r w:rsidRPr="00FF0DAD">
        <w:t>Classroom Policies</w:t>
      </w:r>
    </w:p>
    <w:p w:rsidR="006539F7" w:rsidP="006539F7" w:rsidRDefault="00D244C3" w14:paraId="04E400B1" w14:textId="77777777">
      <w:pPr>
        <w:pStyle w:val="Heading3"/>
      </w:pPr>
      <w:r w:rsidRPr="00DE2DCD">
        <w:t>Grading Policy</w:t>
      </w:r>
      <w:r w:rsidRPr="006539F7" w:rsidR="006539F7">
        <w:t xml:space="preserve"> </w:t>
      </w:r>
      <w:r w:rsidR="006539F7">
        <w:t>Grading:</w:t>
      </w:r>
      <w:r w:rsidR="006539F7">
        <w:tab/>
      </w:r>
      <w:r w:rsidR="006539F7">
        <w:tab/>
      </w:r>
    </w:p>
    <w:p w:rsidR="006539F7" w:rsidP="006539F7" w:rsidRDefault="006539F7" w14:paraId="6E1DFF8C" w14:textId="7927BF54">
      <w:pPr>
        <w:pStyle w:val="Heading3"/>
      </w:pPr>
      <w:r>
        <w:t>5 Speeches</w:t>
      </w:r>
      <w:r>
        <w:tab/>
      </w:r>
      <w:r>
        <w:tab/>
      </w:r>
      <w:r>
        <w:tab/>
      </w:r>
      <w:r>
        <w:tab/>
      </w:r>
      <w:r>
        <w:tab/>
      </w:r>
      <w:r>
        <w:tab/>
      </w:r>
      <w:r>
        <w:t>425</w:t>
      </w:r>
    </w:p>
    <w:p w:rsidR="006539F7" w:rsidP="006539F7" w:rsidRDefault="006539F7" w14:paraId="0FE191ED" w14:textId="4A2A7508">
      <w:pPr>
        <w:pStyle w:val="Heading3"/>
      </w:pPr>
      <w:r>
        <w:t>5 quizzes worth 10 points each</w:t>
      </w:r>
      <w:r>
        <w:tab/>
      </w:r>
      <w:r>
        <w:tab/>
      </w:r>
      <w:r>
        <w:tab/>
      </w:r>
      <w:r>
        <w:t xml:space="preserve"> 50</w:t>
      </w:r>
    </w:p>
    <w:p w:rsidR="006539F7" w:rsidP="006539F7" w:rsidRDefault="006539F7" w14:paraId="550F5505" w14:textId="59FCC8B8">
      <w:pPr>
        <w:pStyle w:val="Heading3"/>
      </w:pPr>
      <w:r>
        <w:t>2 exams worth 150 points each</w:t>
      </w:r>
      <w:r>
        <w:tab/>
      </w:r>
      <w:r>
        <w:tab/>
      </w:r>
      <w:r>
        <w:tab/>
      </w:r>
      <w:r>
        <w:t>300</w:t>
      </w:r>
      <w:r>
        <w:tab/>
      </w:r>
      <w:r>
        <w:tab/>
      </w:r>
      <w:r>
        <w:tab/>
      </w:r>
      <w:r>
        <w:tab/>
      </w:r>
      <w:r>
        <w:tab/>
      </w:r>
      <w:r>
        <w:tab/>
      </w:r>
    </w:p>
    <w:p w:rsidR="006539F7" w:rsidP="006539F7" w:rsidRDefault="006539F7" w14:paraId="4CDD21C4" w14:textId="63414FE0">
      <w:pPr>
        <w:pStyle w:val="Heading3"/>
      </w:pPr>
      <w:r>
        <w:tab/>
      </w:r>
      <w:r>
        <w:tab/>
      </w:r>
      <w:r>
        <w:t>TOTAL POINTS</w:t>
      </w:r>
      <w:r>
        <w:tab/>
      </w:r>
      <w:r>
        <w:tab/>
      </w:r>
      <w:r>
        <w:tab/>
      </w:r>
      <w:r>
        <w:t>775</w:t>
      </w:r>
    </w:p>
    <w:p w:rsidR="006539F7" w:rsidP="006539F7" w:rsidRDefault="006539F7" w14:paraId="7A6C37EB" w14:textId="14E1FF42">
      <w:pPr>
        <w:pStyle w:val="Heading3"/>
      </w:pPr>
      <w:r w:rsidR="006539F7">
        <w:rPr/>
        <w:t>Assignment of final letter grades: (</w:t>
      </w:r>
      <w:r w:rsidR="006539F7">
        <w:rPr/>
        <w:t>determined</w:t>
      </w:r>
      <w:r w:rsidR="006539F7">
        <w:rPr/>
        <w:t xml:space="preserve"> by total points earned)</w:t>
      </w:r>
    </w:p>
    <w:p w:rsidR="006539F7" w:rsidP="006539F7" w:rsidRDefault="006539F7" w14:paraId="24AA3D5D" w14:textId="77777777">
      <w:pPr>
        <w:pStyle w:val="Heading3"/>
      </w:pPr>
      <w:r>
        <w:tab/>
      </w:r>
      <w:r>
        <w:t>A</w:t>
      </w:r>
      <w:r>
        <w:tab/>
      </w:r>
      <w:r>
        <w:t>90 to 100%</w:t>
      </w:r>
    </w:p>
    <w:p w:rsidR="006539F7" w:rsidP="006539F7" w:rsidRDefault="006539F7" w14:paraId="3200F087" w14:textId="77777777">
      <w:pPr>
        <w:pStyle w:val="Heading3"/>
      </w:pPr>
      <w:r>
        <w:tab/>
      </w:r>
      <w:r>
        <w:t>B</w:t>
      </w:r>
      <w:r>
        <w:tab/>
      </w:r>
      <w:r>
        <w:t xml:space="preserve">80 to 89.9% </w:t>
      </w:r>
    </w:p>
    <w:p w:rsidR="006539F7" w:rsidP="006539F7" w:rsidRDefault="006539F7" w14:paraId="6918396A" w14:textId="77777777">
      <w:pPr>
        <w:pStyle w:val="Heading3"/>
      </w:pPr>
      <w:r>
        <w:tab/>
      </w:r>
      <w:r>
        <w:t>C</w:t>
      </w:r>
      <w:r>
        <w:tab/>
      </w:r>
      <w:r>
        <w:t>70 to 79.9%</w:t>
      </w:r>
    </w:p>
    <w:p w:rsidR="006539F7" w:rsidP="006539F7" w:rsidRDefault="006539F7" w14:paraId="615F978F" w14:textId="77777777">
      <w:pPr>
        <w:pStyle w:val="Heading3"/>
      </w:pPr>
      <w:r>
        <w:tab/>
      </w:r>
      <w:r>
        <w:t>D</w:t>
      </w:r>
      <w:r>
        <w:tab/>
      </w:r>
      <w:r>
        <w:t xml:space="preserve">60 to 69.9% </w:t>
      </w:r>
    </w:p>
    <w:p w:rsidR="006539F7" w:rsidP="006539F7" w:rsidRDefault="006539F7" w14:paraId="77FAC1BF" w14:textId="51AD2279">
      <w:pPr>
        <w:pStyle w:val="Heading3"/>
      </w:pPr>
      <w:r>
        <w:tab/>
      </w:r>
      <w:r>
        <w:t>F</w:t>
      </w:r>
      <w:r>
        <w:tab/>
      </w:r>
      <w:r>
        <w:t>59.9% and below</w:t>
      </w:r>
    </w:p>
    <w:p w:rsidRPr="00AF70DF" w:rsidR="006539F7" w:rsidP="006539F7" w:rsidRDefault="006539F7" w14:paraId="792C8AC1" w14:textId="4EE256FA">
      <w:pPr>
        <w:pStyle w:val="Heading3"/>
        <w:rPr>
          <w:sz w:val="24"/>
          <w:szCs w:val="24"/>
        </w:rPr>
      </w:pPr>
      <w:r w:rsidR="006539F7">
        <w:rPr/>
        <w:t>Exams</w:t>
      </w:r>
      <w:r w:rsidR="1D549244">
        <w:rPr/>
        <w:t>: One</w:t>
      </w:r>
      <w:r w:rsidRPr="565CC425" w:rsidR="005B79F1">
        <w:rPr>
          <w:color w:val="auto"/>
          <w:sz w:val="24"/>
          <w:szCs w:val="24"/>
        </w:rPr>
        <w:t xml:space="preserve"> midterm and one final exam – both all </w:t>
      </w:r>
      <w:proofErr w:type="gramStart"/>
      <w:r w:rsidRPr="565CC425" w:rsidR="005B79F1">
        <w:rPr>
          <w:color w:val="auto"/>
          <w:sz w:val="24"/>
          <w:szCs w:val="24"/>
        </w:rPr>
        <w:t>essay</w:t>
      </w:r>
      <w:proofErr w:type="gramEnd"/>
      <w:r w:rsidRPr="565CC425" w:rsidR="005B79F1">
        <w:rPr>
          <w:color w:val="auto"/>
          <w:sz w:val="24"/>
          <w:szCs w:val="24"/>
        </w:rPr>
        <w:t xml:space="preserve">.  </w:t>
      </w:r>
      <w:r w:rsidRPr="565CC425" w:rsidR="005B79F1">
        <w:rPr>
          <w:color w:val="auto"/>
          <w:sz w:val="24"/>
          <w:szCs w:val="24"/>
        </w:rPr>
        <w:t xml:space="preserve">Rubrics will be </w:t>
      </w:r>
      <w:r w:rsidRPr="565CC425" w:rsidR="005B79F1">
        <w:rPr>
          <w:color w:val="auto"/>
          <w:sz w:val="24"/>
          <w:szCs w:val="24"/>
        </w:rPr>
        <w:t>provided</w:t>
      </w:r>
      <w:r w:rsidRPr="565CC425" w:rsidR="005B79F1">
        <w:rPr>
          <w:color w:val="auto"/>
          <w:sz w:val="24"/>
          <w:szCs w:val="24"/>
        </w:rPr>
        <w:t xml:space="preserve"> for both exams.</w:t>
      </w:r>
      <w:r w:rsidRPr="565CC425" w:rsidR="006539F7">
        <w:rPr>
          <w:color w:val="auto"/>
          <w:sz w:val="24"/>
          <w:szCs w:val="24"/>
        </w:rPr>
        <w:t xml:space="preserve"> </w:t>
      </w:r>
    </w:p>
    <w:p w:rsidRPr="00AF70DF" w:rsidR="006539F7" w:rsidP="006539F7" w:rsidRDefault="006539F7" w14:paraId="2FBFD962" w14:textId="40F5772C">
      <w:pPr>
        <w:pStyle w:val="Heading3"/>
        <w:rPr>
          <w:color w:val="auto"/>
          <w:sz w:val="24"/>
          <w:szCs w:val="24"/>
        </w:rPr>
      </w:pPr>
      <w:r w:rsidR="006539F7">
        <w:rPr/>
        <w:t xml:space="preserve">Quizzes:   </w:t>
      </w:r>
      <w:r w:rsidRPr="565CC425" w:rsidR="006539F7">
        <w:rPr>
          <w:color w:val="auto"/>
          <w:sz w:val="24"/>
          <w:szCs w:val="24"/>
        </w:rPr>
        <w:t>Each quiz will begin when the class is scheduled to begin</w:t>
      </w:r>
      <w:r w:rsidRPr="565CC425" w:rsidR="6E050FAC">
        <w:rPr>
          <w:color w:val="auto"/>
          <w:sz w:val="24"/>
          <w:szCs w:val="24"/>
        </w:rPr>
        <w:t xml:space="preserve">. </w:t>
      </w:r>
      <w:r w:rsidRPr="565CC425" w:rsidR="006539F7">
        <w:rPr>
          <w:color w:val="auto"/>
          <w:sz w:val="24"/>
          <w:szCs w:val="24"/>
        </w:rPr>
        <w:t>Students arriving late to class will have the remaining time provided to the entire class to complete their quiz. Quizzes will cover the material from the lecture, chapter readings and/or laboratory information</w:t>
      </w:r>
      <w:r w:rsidRPr="565CC425" w:rsidR="1198E03D">
        <w:rPr>
          <w:color w:val="auto"/>
          <w:sz w:val="24"/>
          <w:szCs w:val="24"/>
        </w:rPr>
        <w:t xml:space="preserve">. </w:t>
      </w:r>
      <w:r w:rsidRPr="565CC425" w:rsidR="006539F7">
        <w:rPr>
          <w:color w:val="auto"/>
          <w:sz w:val="24"/>
          <w:szCs w:val="24"/>
        </w:rPr>
        <w:t>NO MAKE-UP QUIZZES WILL BE GIVEN</w:t>
      </w:r>
      <w:r w:rsidRPr="565CC425" w:rsidR="1282E3AD">
        <w:rPr>
          <w:color w:val="auto"/>
          <w:sz w:val="24"/>
          <w:szCs w:val="24"/>
        </w:rPr>
        <w:t xml:space="preserve">. </w:t>
      </w:r>
    </w:p>
    <w:p w:rsidRPr="00AF70DF" w:rsidR="006539F7" w:rsidP="006539F7" w:rsidRDefault="006539F7" w14:paraId="0E1AB6F7" w14:textId="60ABA445">
      <w:pPr>
        <w:pStyle w:val="Heading3"/>
        <w:rPr>
          <w:color w:val="auto"/>
          <w:sz w:val="24"/>
          <w:szCs w:val="24"/>
        </w:rPr>
      </w:pPr>
      <w:r w:rsidR="006539F7">
        <w:rPr/>
        <w:t>Homework and Worksheets</w:t>
      </w:r>
      <w:r w:rsidRPr="565CC425" w:rsidR="006539F7">
        <w:rPr>
          <w:color w:val="auto"/>
          <w:sz w:val="24"/>
          <w:szCs w:val="24"/>
        </w:rPr>
        <w:t>: No credit will be given for homework completed after the due date</w:t>
      </w:r>
      <w:r w:rsidRPr="565CC425" w:rsidR="6315951F">
        <w:rPr>
          <w:color w:val="auto"/>
          <w:sz w:val="24"/>
          <w:szCs w:val="24"/>
        </w:rPr>
        <w:t xml:space="preserve">. </w:t>
      </w:r>
      <w:r w:rsidRPr="565CC425" w:rsidR="006539F7">
        <w:rPr>
          <w:color w:val="auto"/>
          <w:sz w:val="24"/>
          <w:szCs w:val="24"/>
        </w:rPr>
        <w:t>IT IS HIGHLY RECOMMENDED THAT STUDENTS COMPLETE ALL HOMEWORK ASSIGNMESTS AND WORKSHEETS</w:t>
      </w:r>
      <w:r w:rsidRPr="565CC425" w:rsidR="76382C75">
        <w:rPr>
          <w:color w:val="auto"/>
          <w:sz w:val="24"/>
          <w:szCs w:val="24"/>
        </w:rPr>
        <w:t xml:space="preserve">. </w:t>
      </w:r>
    </w:p>
    <w:p w:rsidRPr="00AF70DF" w:rsidR="006539F7" w:rsidP="006539F7" w:rsidRDefault="006539F7" w14:paraId="72FB600B" w14:textId="00FF97DF">
      <w:pPr>
        <w:pStyle w:val="Heading3"/>
        <w:rPr>
          <w:color w:val="auto"/>
          <w:sz w:val="24"/>
          <w:szCs w:val="24"/>
        </w:rPr>
      </w:pPr>
      <w:r w:rsidR="006539F7">
        <w:rPr/>
        <w:t>Late assignments</w:t>
      </w:r>
      <w:r w:rsidR="1BB8C1E3">
        <w:rPr/>
        <w:t>: No</w:t>
      </w:r>
      <w:r w:rsidRPr="565CC425" w:rsidR="006539F7">
        <w:rPr>
          <w:color w:val="auto"/>
          <w:sz w:val="24"/>
          <w:szCs w:val="24"/>
        </w:rPr>
        <w:t xml:space="preserve"> credit will be given for assignments completed after the due date</w:t>
      </w:r>
      <w:r w:rsidRPr="565CC425" w:rsidR="403E3E67">
        <w:rPr>
          <w:color w:val="auto"/>
          <w:sz w:val="24"/>
          <w:szCs w:val="24"/>
        </w:rPr>
        <w:t xml:space="preserve">. </w:t>
      </w:r>
      <w:r w:rsidRPr="565CC425" w:rsidR="006539F7">
        <w:rPr>
          <w:color w:val="auto"/>
          <w:sz w:val="24"/>
          <w:szCs w:val="24"/>
        </w:rPr>
        <w:t>Being absent from class is not an excuse for turning in assignments late.</w:t>
      </w:r>
    </w:p>
    <w:p w:rsidRPr="006539F7" w:rsidR="006539F7" w:rsidP="008C5D83" w:rsidRDefault="006539F7" w14:paraId="20ABE9A0" w14:textId="5E9E9174">
      <w:pPr>
        <w:pStyle w:val="Heading3"/>
      </w:pPr>
      <w:r>
        <w:t xml:space="preserve">Extra credit: </w:t>
      </w:r>
      <w:r w:rsidRPr="00AF70DF">
        <w:rPr>
          <w:color w:val="auto"/>
          <w:sz w:val="24"/>
          <w:szCs w:val="24"/>
        </w:rPr>
        <w:t>There is no extra credit offered for this course</w:t>
      </w:r>
      <w:r>
        <w:t xml:space="preserve">. </w:t>
      </w:r>
    </w:p>
    <w:p w:rsidRPr="00FF0DAD" w:rsidR="00D244C3" w:rsidP="00DE2DCD" w:rsidRDefault="00D244C3" w14:paraId="08347A34" w14:textId="77777777">
      <w:pPr>
        <w:pStyle w:val="Heading3"/>
      </w:pPr>
      <w:r w:rsidRPr="00FF0DAD">
        <w:t>Attendance Policy</w:t>
      </w:r>
    </w:p>
    <w:p w:rsidR="006539F7" w:rsidRDefault="006539F7" w14:paraId="075E86CA" w14:textId="62BCFFB7">
      <w:r w:rsidR="006539F7">
        <w:rPr/>
        <w:t>Make every effort to attend all class sessions and laboratories</w:t>
      </w:r>
      <w:r w:rsidR="2B822EB5">
        <w:rPr/>
        <w:t xml:space="preserve">. </w:t>
      </w:r>
      <w:r w:rsidR="006539F7">
        <w:rPr/>
        <w:t xml:space="preserve">Experience has shown that students who have poor class attendance struggle to </w:t>
      </w:r>
      <w:r w:rsidR="006539F7">
        <w:rPr/>
        <w:t>maintain</w:t>
      </w:r>
      <w:r w:rsidR="006539F7">
        <w:rPr/>
        <w:t xml:space="preserve"> a “C” and usually end with a final grade of “D” or “F</w:t>
      </w:r>
      <w:r w:rsidR="006539F7">
        <w:rPr/>
        <w:t>”.</w:t>
      </w:r>
      <w:r w:rsidR="006539F7">
        <w:rPr/>
        <w:t xml:space="preserve">  Students taking the course for credit/no credit or pass/fail at Valley Park High School will be assigned a grade of A, B, C, D, or F with St. Louis Community College. STLCC will not </w:t>
      </w:r>
      <w:r w:rsidR="006539F7">
        <w:rPr/>
        <w:t>transcribe</w:t>
      </w:r>
      <w:r w:rsidR="006539F7">
        <w:rPr/>
        <w:t xml:space="preserve"> Pass/Fail or Credit/No Credit on the transcript. Students who drop the high school class are still responsible for dropping the course with STLCC </w:t>
      </w:r>
      <w:r w:rsidR="006539F7">
        <w:rPr/>
        <w:t>As</w:t>
      </w:r>
      <w:r w:rsidR="006539F7">
        <w:rPr/>
        <w:t xml:space="preserve"> well.</w:t>
      </w:r>
    </w:p>
    <w:p w:rsidR="006539F7" w:rsidRDefault="006539F7" w14:paraId="67742F72" w14:textId="77777777"/>
    <w:p w:rsidRPr="00CC00B1" w:rsidR="006539F7" w:rsidRDefault="006539F7" w14:paraId="49AC2F52" w14:textId="09933626">
      <w:pPr>
        <w:rPr>
          <w:sz w:val="28"/>
          <w:szCs w:val="28"/>
        </w:rPr>
      </w:pPr>
      <w:r w:rsidRPr="00CC00B1">
        <w:rPr>
          <w:color w:val="1F4E79" w:themeColor="accent1" w:themeShade="80"/>
          <w:sz w:val="28"/>
          <w:szCs w:val="28"/>
        </w:rPr>
        <w:t xml:space="preserve">Late Work/Missed Exams Policy </w:t>
      </w:r>
    </w:p>
    <w:p w:rsidR="006539F7" w:rsidRDefault="006539F7" w14:paraId="3D68DBA9" w14:textId="1BDD4EBF">
      <w:r w:rsidR="006539F7">
        <w:rPr/>
        <w:t>No credit will be given for assignments completed after the due date</w:t>
      </w:r>
      <w:r w:rsidR="35CAE623">
        <w:rPr/>
        <w:t xml:space="preserve">. </w:t>
      </w:r>
      <w:r w:rsidR="006539F7">
        <w:rPr/>
        <w:t>Being absent from class is not an excuse for turning in assignments late.</w:t>
      </w:r>
    </w:p>
    <w:p w:rsidRPr="006539F7" w:rsidR="004F355F" w:rsidP="006539F7" w:rsidRDefault="00D244C3" w14:paraId="4DA2A1B0" w14:textId="66C1251F">
      <w:pPr>
        <w:pStyle w:val="Heading3"/>
      </w:pPr>
      <w:r w:rsidRPr="00FF0DAD">
        <w:t>Academic Integrity Statement</w:t>
      </w:r>
    </w:p>
    <w:p w:rsidR="006539F7" w:rsidP="008C5D83" w:rsidRDefault="006539F7" w14:paraId="421FD8AA" w14:textId="7FC8C8E4">
      <w:pPr>
        <w:pStyle w:val="Heading3"/>
        <w:rPr>
          <w:color w:val="auto"/>
          <w:sz w:val="24"/>
          <w:szCs w:val="24"/>
        </w:rPr>
      </w:pPr>
      <w:r w:rsidRPr="565CC425" w:rsidR="006539F7">
        <w:rPr>
          <w:color w:val="auto"/>
          <w:sz w:val="24"/>
          <w:szCs w:val="24"/>
        </w:rPr>
        <w:t>Plagiarism and cheating will not be tolerated</w:t>
      </w:r>
      <w:r w:rsidRPr="565CC425" w:rsidR="5B861061">
        <w:rPr>
          <w:color w:val="auto"/>
          <w:sz w:val="24"/>
          <w:szCs w:val="24"/>
        </w:rPr>
        <w:t xml:space="preserve">. </w:t>
      </w:r>
      <w:r w:rsidRPr="565CC425" w:rsidR="006539F7">
        <w:rPr>
          <w:color w:val="auto"/>
          <w:sz w:val="24"/>
          <w:szCs w:val="24"/>
        </w:rPr>
        <w:t xml:space="preserve">A student guilty of plagiarism is one who </w:t>
      </w:r>
      <w:r w:rsidRPr="565CC425" w:rsidR="006539F7">
        <w:rPr>
          <w:color w:val="auto"/>
          <w:sz w:val="24"/>
          <w:szCs w:val="24"/>
        </w:rPr>
        <w:t>submits</w:t>
      </w:r>
      <w:r w:rsidRPr="565CC425" w:rsidR="006539F7">
        <w:rPr>
          <w:color w:val="auto"/>
          <w:sz w:val="24"/>
          <w:szCs w:val="24"/>
        </w:rPr>
        <w:t xml:space="preserve"> an assignment as his or her own work which is, </w:t>
      </w:r>
      <w:proofErr w:type="gramStart"/>
      <w:r w:rsidRPr="565CC425" w:rsidR="006539F7">
        <w:rPr>
          <w:color w:val="auto"/>
          <w:sz w:val="24"/>
          <w:szCs w:val="24"/>
        </w:rPr>
        <w:t>in whole</w:t>
      </w:r>
      <w:proofErr w:type="gramEnd"/>
      <w:r w:rsidRPr="565CC425" w:rsidR="006539F7">
        <w:rPr>
          <w:color w:val="auto"/>
          <w:sz w:val="24"/>
          <w:szCs w:val="24"/>
        </w:rPr>
        <w:t xml:space="preserve"> or in any part, taken from another person’s work without proper acknowledgement OR using another person’s ideas without proper acknowledgement</w:t>
      </w:r>
      <w:r w:rsidRPr="565CC425" w:rsidR="6E506853">
        <w:rPr>
          <w:color w:val="auto"/>
          <w:sz w:val="24"/>
          <w:szCs w:val="24"/>
        </w:rPr>
        <w:t xml:space="preserve">. </w:t>
      </w:r>
      <w:r w:rsidRPr="565CC425" w:rsidR="006539F7">
        <w:rPr>
          <w:color w:val="auto"/>
          <w:sz w:val="24"/>
          <w:szCs w:val="24"/>
        </w:rPr>
        <w:t xml:space="preserve">Plagiarism includes copying OR allowing another student to copy, in whole or in any part, a laboratory report, quiz or exam </w:t>
      </w:r>
      <w:proofErr w:type="gramStart"/>
      <w:r w:rsidRPr="565CC425" w:rsidR="006539F7">
        <w:rPr>
          <w:color w:val="auto"/>
          <w:sz w:val="24"/>
          <w:szCs w:val="24"/>
        </w:rPr>
        <w:t>answers</w:t>
      </w:r>
      <w:proofErr w:type="gramEnd"/>
      <w:r w:rsidRPr="565CC425" w:rsidR="006539F7">
        <w:rPr>
          <w:color w:val="auto"/>
          <w:sz w:val="24"/>
          <w:szCs w:val="24"/>
        </w:rPr>
        <w:t>, homework or any other graded paper</w:t>
      </w:r>
      <w:r w:rsidRPr="565CC425" w:rsidR="4260AE76">
        <w:rPr>
          <w:color w:val="auto"/>
          <w:sz w:val="24"/>
          <w:szCs w:val="24"/>
        </w:rPr>
        <w:t xml:space="preserve">. </w:t>
      </w:r>
      <w:r w:rsidRPr="565CC425" w:rsidR="006539F7">
        <w:rPr>
          <w:color w:val="auto"/>
          <w:sz w:val="24"/>
          <w:szCs w:val="24"/>
        </w:rPr>
        <w:t xml:space="preserve">Cheating includes giving OR receiving information that would give any student an unfair advantage on a quiz or exam, laboratory report, </w:t>
      </w:r>
      <w:r w:rsidRPr="565CC425" w:rsidR="1019C944">
        <w:rPr>
          <w:color w:val="auto"/>
          <w:sz w:val="24"/>
          <w:szCs w:val="24"/>
        </w:rPr>
        <w:t>homework,</w:t>
      </w:r>
      <w:r w:rsidRPr="565CC425" w:rsidR="006539F7">
        <w:rPr>
          <w:color w:val="auto"/>
          <w:sz w:val="24"/>
          <w:szCs w:val="24"/>
        </w:rPr>
        <w:t xml:space="preserve"> or any other graded paper</w:t>
      </w:r>
      <w:r w:rsidRPr="565CC425" w:rsidR="0B6FE544">
        <w:rPr>
          <w:color w:val="auto"/>
          <w:sz w:val="24"/>
          <w:szCs w:val="24"/>
        </w:rPr>
        <w:t xml:space="preserve">. </w:t>
      </w:r>
      <w:r w:rsidRPr="565CC425" w:rsidR="006539F7">
        <w:rPr>
          <w:color w:val="auto"/>
          <w:sz w:val="24"/>
          <w:szCs w:val="24"/>
        </w:rPr>
        <w:t>Unauthorized use of notes in any form, answers or help received on a cellular phone or PDA or use of information downloaded on a calculator or PDA is considered cheating</w:t>
      </w:r>
      <w:r w:rsidRPr="565CC425" w:rsidR="006539F7">
        <w:rPr>
          <w:color w:val="auto"/>
          <w:sz w:val="24"/>
          <w:szCs w:val="24"/>
        </w:rPr>
        <w:t xml:space="preserve">.  </w:t>
      </w:r>
      <w:r w:rsidRPr="565CC425" w:rsidR="006539F7">
        <w:rPr>
          <w:color w:val="auto"/>
          <w:sz w:val="24"/>
          <w:szCs w:val="24"/>
        </w:rPr>
        <w:t>Any student guilty of plagiarism or cheating will receive a zero on the assignment or, if it continues, an “F” for the course grade</w:t>
      </w:r>
      <w:r w:rsidRPr="565CC425" w:rsidR="344A34FD">
        <w:rPr>
          <w:color w:val="auto"/>
          <w:sz w:val="24"/>
          <w:szCs w:val="24"/>
        </w:rPr>
        <w:t xml:space="preserve">. </w:t>
      </w:r>
      <w:r w:rsidRPr="565CC425" w:rsidR="006539F7">
        <w:rPr>
          <w:color w:val="auto"/>
          <w:sz w:val="24"/>
          <w:szCs w:val="24"/>
        </w:rPr>
        <w:t>Students cannot share calculators during exams and quizzes.</w:t>
      </w:r>
    </w:p>
    <w:p w:rsidRPr="008C5D83" w:rsidR="008C5D83" w:rsidP="008C5D83" w:rsidRDefault="008C5D83" w14:paraId="7AA54FCF" w14:textId="77777777"/>
    <w:p w:rsidR="00A307F7" w:rsidP="006539F7" w:rsidRDefault="00A307F7" w14:paraId="3C0123DC" w14:textId="77777777">
      <w:pPr>
        <w:rPr>
          <w:color w:val="1F4E79" w:themeColor="accent1" w:themeShade="80"/>
          <w:sz w:val="28"/>
          <w:szCs w:val="28"/>
        </w:rPr>
      </w:pPr>
    </w:p>
    <w:p w:rsidR="00A307F7" w:rsidP="006539F7" w:rsidRDefault="00A307F7" w14:paraId="57851E8A" w14:textId="77777777">
      <w:pPr>
        <w:rPr>
          <w:color w:val="1F4E79" w:themeColor="accent1" w:themeShade="80"/>
          <w:sz w:val="28"/>
          <w:szCs w:val="28"/>
        </w:rPr>
      </w:pPr>
    </w:p>
    <w:p w:rsidRPr="00CC00B1" w:rsidR="006539F7" w:rsidP="006539F7" w:rsidRDefault="006539F7" w14:paraId="0823F74C" w14:textId="12C981CC">
      <w:pPr>
        <w:rPr>
          <w:color w:val="1F4E79" w:themeColor="accent1" w:themeShade="80"/>
          <w:sz w:val="28"/>
          <w:szCs w:val="28"/>
        </w:rPr>
      </w:pPr>
      <w:r w:rsidRPr="00CC00B1">
        <w:rPr>
          <w:color w:val="1F4E79" w:themeColor="accent1" w:themeShade="80"/>
          <w:sz w:val="28"/>
          <w:szCs w:val="28"/>
        </w:rPr>
        <w:lastRenderedPageBreak/>
        <w:t xml:space="preserve">Classroom Expectations </w:t>
      </w:r>
    </w:p>
    <w:p w:rsidR="006539F7" w:rsidP="006539F7" w:rsidRDefault="006539F7" w14:paraId="461CE9C8" w14:textId="2346F269">
      <w:r w:rsidR="006539F7">
        <w:rPr/>
        <w:t>Cell phone usage during lectures is disruptive for all students in the class and can be unsafe during laboratory periods</w:t>
      </w:r>
      <w:r w:rsidR="25467BCC">
        <w:rPr/>
        <w:t xml:space="preserve">. </w:t>
      </w:r>
      <w:r w:rsidR="006539F7">
        <w:rPr/>
        <w:t xml:space="preserve">Therefore, cell phone usage including texting during </w:t>
      </w:r>
      <w:r w:rsidR="4B1BB9B7">
        <w:rPr/>
        <w:t>lectures</w:t>
      </w:r>
      <w:r w:rsidR="006539F7">
        <w:rPr/>
        <w:t xml:space="preserve"> and laboratory periods is prohibited</w:t>
      </w:r>
      <w:r w:rsidR="645BAE10">
        <w:rPr/>
        <w:t xml:space="preserve">. </w:t>
      </w:r>
      <w:r w:rsidR="006539F7">
        <w:rPr/>
        <w:t>Turn off the ringers on cell phones before class begins and do not return calls during class. Violation of this rule may result in dismissal of the student from that day’s class</w:t>
      </w:r>
      <w:r w:rsidR="20C8C04F">
        <w:rPr/>
        <w:t xml:space="preserve">. </w:t>
      </w:r>
      <w:r w:rsidR="006539F7">
        <w:rPr/>
        <w:t>Cell phones cannot be accessible to students during exams and quizzes</w:t>
      </w:r>
      <w:r w:rsidR="6BC14D1C">
        <w:rPr/>
        <w:t xml:space="preserve">. </w:t>
      </w:r>
      <w:r w:rsidR="006539F7">
        <w:rPr/>
        <w:t>They must be stored out of sight</w:t>
      </w:r>
      <w:r w:rsidR="726E9531">
        <w:rPr/>
        <w:t xml:space="preserve">. </w:t>
      </w:r>
    </w:p>
    <w:p w:rsidRPr="008C5D83" w:rsidR="008C5D83" w:rsidP="006539F7" w:rsidRDefault="008C5D83" w14:paraId="101CFC16" w14:textId="77777777"/>
    <w:p w:rsidRPr="00FF0DAD" w:rsidR="00D3452E" w:rsidP="00DE2DCD" w:rsidRDefault="00ED7E45" w14:paraId="07AA0C6A" w14:textId="2C076291">
      <w:r w:rsidRPr="00FF0DAD">
        <w:t xml:space="preserve">Below are important STLCC College policies of which you must be aware. Please </w:t>
      </w:r>
      <w:r w:rsidR="00121D8D">
        <w:t>go to</w:t>
      </w:r>
      <w:r w:rsidRPr="00FF0DAD">
        <w:t xml:space="preserve"> </w:t>
      </w:r>
      <w:hyperlink w:history="1" r:id="rId12">
        <w:r w:rsidRPr="00FF0DAD" w:rsidR="00530B63">
          <w:rPr>
            <w:rStyle w:val="Hyperlink"/>
          </w:rPr>
          <w:t>Consumer Information</w:t>
        </w:r>
      </w:hyperlink>
      <w:r w:rsidRPr="00FF0DAD" w:rsidR="00B340A7">
        <w:t xml:space="preserve"> </w:t>
      </w:r>
      <w:r w:rsidR="00121D8D">
        <w:t>(</w:t>
      </w:r>
      <w:r w:rsidRPr="00DE2DCD" w:rsidR="0028037D">
        <w:t>https://stlcc.edu/college-policy-procedures/consumer-information/index.aspx</w:t>
      </w:r>
      <w:r w:rsidR="00121D8D">
        <w:t xml:space="preserve">) </w:t>
      </w:r>
      <w:r w:rsidRPr="00FF0DAD">
        <w:t>for additional information.</w:t>
      </w:r>
    </w:p>
    <w:p w:rsidRPr="00FF0DAD" w:rsidR="00D244C3" w:rsidP="00DE2DCD" w:rsidRDefault="00ED7E45" w14:paraId="21AAEF37" w14:textId="32F3BCE6">
      <w:pPr>
        <w:pStyle w:val="Heading3"/>
      </w:pPr>
      <w:r w:rsidRPr="00FF0DAD">
        <w:t>W</w:t>
      </w:r>
      <w:r w:rsidR="008C5D83">
        <w:t>i</w:t>
      </w:r>
      <w:r w:rsidRPr="00FF0DAD">
        <w:t xml:space="preserve">thdrawal </w:t>
      </w:r>
      <w:r w:rsidRPr="00DE2DCD">
        <w:t>Policy</w:t>
      </w:r>
    </w:p>
    <w:p w:rsidR="00D244C3" w:rsidP="00DE2DCD" w:rsidRDefault="00ED7E45" w14:paraId="35A7C701" w14:textId="63533AE9">
      <w:r w:rsidRPr="00CC00B1">
        <w:t xml:space="preserve">To formally withdraw, students must submit official forms to the </w:t>
      </w:r>
      <w:r w:rsidRPr="00CC00B1" w:rsidR="00121D8D">
        <w:t xml:space="preserve">Admissions/Registration office. </w:t>
      </w:r>
      <w:r w:rsidRPr="00CC00B1">
        <w:t>The class will be shown on the transcript with a grade of W, and students are not eligible for a refund of fees.</w:t>
      </w:r>
      <w:r w:rsidRPr="00CC00B1" w:rsidR="00121D8D">
        <w:t xml:space="preserve"> </w:t>
      </w:r>
      <w:r w:rsidRPr="00CC00B1">
        <w:t>It is always the student’s responsibility to initiate a withdrawal.</w:t>
      </w:r>
    </w:p>
    <w:p w:rsidR="00CC00B1" w:rsidP="00DE2DCD" w:rsidRDefault="00CC00B1" w14:paraId="0B07E120" w14:textId="77777777"/>
    <w:p w:rsidRPr="00AF70DF" w:rsidR="00121D8D" w:rsidRDefault="00CC00B1" w14:paraId="008A49C8" w14:textId="7663BBF2">
      <w:pPr>
        <w:rPr>
          <w:b w:val="1"/>
          <w:bCs w:val="1"/>
        </w:rPr>
      </w:pPr>
      <w:r w:rsidRPr="565CC425" w:rsidR="00CC00B1">
        <w:rPr>
          <w:b w:val="1"/>
          <w:bCs w:val="1"/>
        </w:rPr>
        <w:t xml:space="preserve">See Mrs. </w:t>
      </w:r>
      <w:r w:rsidRPr="565CC425" w:rsidR="140F5BE8">
        <w:rPr>
          <w:b w:val="1"/>
          <w:bCs w:val="1"/>
        </w:rPr>
        <w:t>Goldberg</w:t>
      </w:r>
      <w:r w:rsidRPr="565CC425" w:rsidR="00CC00B1">
        <w:rPr>
          <w:b w:val="1"/>
          <w:bCs w:val="1"/>
        </w:rPr>
        <w:t xml:space="preserve"> </w:t>
      </w:r>
      <w:r w:rsidRPr="565CC425" w:rsidR="00CC00B1">
        <w:rPr>
          <w:b w:val="1"/>
          <w:bCs w:val="1"/>
        </w:rPr>
        <w:t xml:space="preserve">for the </w:t>
      </w:r>
      <w:r w:rsidRPr="565CC425" w:rsidR="00AF70DF">
        <w:rPr>
          <w:b w:val="1"/>
          <w:bCs w:val="1"/>
        </w:rPr>
        <w:t>withdrawal</w:t>
      </w:r>
      <w:r w:rsidRPr="565CC425" w:rsidR="00CC00B1">
        <w:rPr>
          <w:b w:val="1"/>
          <w:bCs w:val="1"/>
        </w:rPr>
        <w:t xml:space="preserve"> date</w:t>
      </w:r>
      <w:r w:rsidRPr="565CC425" w:rsidR="5197FE23">
        <w:rPr>
          <w:b w:val="1"/>
          <w:bCs w:val="1"/>
        </w:rPr>
        <w:t xml:space="preserve">. </w:t>
      </w:r>
    </w:p>
    <w:p w:rsidRPr="00DE2DCD" w:rsidR="00D3452E" w:rsidP="00DE2DCD" w:rsidRDefault="00D3452E" w14:paraId="10D36B3B" w14:textId="1BF7ABCF">
      <w:pPr>
        <w:pStyle w:val="Heading3"/>
      </w:pPr>
      <w:r w:rsidRPr="00DE2DCD">
        <w:t>Diversity</w:t>
      </w:r>
      <w:r w:rsidR="0014620F">
        <w:t xml:space="preserve"> &amp; Inclusion, Non-Discrimination </w:t>
      </w:r>
      <w:r w:rsidRPr="00DE2DCD">
        <w:t>Statement</w:t>
      </w:r>
    </w:p>
    <w:p w:rsidRPr="00CC00B1" w:rsidR="00DE2DCD" w:rsidP="00DE2DCD" w:rsidRDefault="00DE2DCD" w14:paraId="05E009BD" w14:textId="27676676">
      <w:r w:rsidR="00DE2DCD">
        <w:rPr/>
        <w:t xml:space="preserve">St. Louis Community College is committed to non-discrimination and equal opportunities in its admissions, educational programs, </w:t>
      </w:r>
      <w:r w:rsidR="395FD10E">
        <w:rPr/>
        <w:t>activities,</w:t>
      </w:r>
      <w:r w:rsidR="00DE2DCD">
        <w:rPr/>
        <w:t xml:space="preserve"> and employment regardless of race, color, creed, religion, sex, sexual orientation, national origin, ancestry, age, disability, genetic information, or status as a disabled or Vietnam-era veteran and shall </w:t>
      </w:r>
      <w:r w:rsidR="7A1C5768">
        <w:rPr/>
        <w:t>act</w:t>
      </w:r>
      <w:r w:rsidR="00DE2DCD">
        <w:rPr/>
        <w:t xml:space="preserve"> necessary to ensure non-discrimination. </w:t>
      </w:r>
      <w:r>
        <w:br/>
      </w:r>
    </w:p>
    <w:p w:rsidRPr="00CC00B1" w:rsidR="00DE2DCD" w:rsidP="00DE2DCD" w:rsidRDefault="00DE2DCD" w14:paraId="7EE23DDF" w14:textId="7DE249BC">
      <w:r w:rsidR="00DE2DCD">
        <w:rPr/>
        <w:t xml:space="preserve">The College maintains a complaint procedure for the purpose of investigating and providing prompt and equitable </w:t>
      </w:r>
      <w:r w:rsidR="7A5792AA">
        <w:rPr/>
        <w:t>remedies</w:t>
      </w:r>
      <w:r w:rsidR="00DE2DCD">
        <w:rPr/>
        <w:t xml:space="preserve">. </w:t>
      </w:r>
      <w:r>
        <w:br/>
      </w:r>
    </w:p>
    <w:p w:rsidRPr="00CC00B1" w:rsidR="00DE2DCD" w:rsidP="00DE2DCD" w:rsidRDefault="00DE2DCD" w14:paraId="486C8647" w14:textId="77777777">
      <w:r w:rsidRPr="00CC00B1">
        <w:t xml:space="preserve">Student inquiries concerning discrimination or harassment, and the procedure for complaints of discrimination or harassment may be made </w:t>
      </w:r>
      <w:proofErr w:type="gramStart"/>
      <w:r w:rsidRPr="00CC00B1">
        <w:t>to:</w:t>
      </w:r>
      <w:proofErr w:type="gramEnd"/>
      <w:r w:rsidRPr="00CC00B1">
        <w:t xml:space="preserve"> Mary Zabriskie, Director, Student Conduct/Title IX Coordinator, 314-539-5345, mzabriskie@stlcc.edu.</w:t>
      </w:r>
    </w:p>
    <w:p w:rsidRPr="00DE2DCD" w:rsidR="00DE2DCD" w:rsidP="00DE2DCD" w:rsidRDefault="00DE2DCD" w14:paraId="0C9687AF" w14:textId="77777777">
      <w:pPr>
        <w:rPr>
          <w:highlight w:val="green"/>
        </w:rPr>
      </w:pPr>
    </w:p>
    <w:p w:rsidR="565CC425" w:rsidP="565CC425" w:rsidRDefault="565CC425" w14:paraId="7A398830" w14:textId="1E2459F3">
      <w:pPr>
        <w:pStyle w:val="Heading3"/>
      </w:pPr>
    </w:p>
    <w:p w:rsidR="565CC425" w:rsidP="565CC425" w:rsidRDefault="565CC425" w14:paraId="7C662F56" w14:textId="06E7911B">
      <w:pPr>
        <w:pStyle w:val="Heading3"/>
      </w:pPr>
    </w:p>
    <w:p w:rsidRPr="00FF0DAD" w:rsidR="002F26B3" w:rsidP="00DE2DCD" w:rsidRDefault="002F26B3" w14:paraId="6E844C69" w14:textId="77777777">
      <w:pPr>
        <w:pStyle w:val="Heading3"/>
      </w:pPr>
      <w:r w:rsidRPr="00FF0DAD">
        <w:t xml:space="preserve">Disability </w:t>
      </w:r>
      <w:r w:rsidRPr="00DE2DCD">
        <w:t>Resources</w:t>
      </w:r>
      <w:r w:rsidRPr="00FF0DAD">
        <w:t xml:space="preserve"> and Access Office Information</w:t>
      </w:r>
    </w:p>
    <w:p w:rsidRPr="00CC00B1" w:rsidR="002F26B3" w:rsidP="00DE2DCD" w:rsidRDefault="002F26B3" w14:paraId="64744696" w14:textId="77777777">
      <w:r w:rsidRPr="00CC00B1">
        <w:t xml:space="preserve">STLCC is committed to providing all students equal access to learning opportunities.  </w:t>
      </w:r>
    </w:p>
    <w:p w:rsidRPr="00CC00B1" w:rsidR="002F26B3" w:rsidRDefault="002F26B3" w14:paraId="5BC4DECD" w14:textId="77777777">
      <w:r w:rsidRPr="00CC00B1">
        <w:t>Access Office staff, available on each campus, work with students who have disabilities to provide and/or arrange academic accommodations. Students who have, or think they may have, a disability are encouraged to contact the campus Access Office:</w:t>
      </w:r>
    </w:p>
    <w:p w:rsidRPr="00CC00B1" w:rsidR="002F26B3" w:rsidP="00DE2DCD" w:rsidRDefault="002F26B3" w14:paraId="2AA45769" w14:textId="77777777">
      <w:pPr>
        <w:pStyle w:val="ListParagraph"/>
        <w:numPr>
          <w:ilvl w:val="0"/>
          <w:numId w:val="7"/>
        </w:numPr>
      </w:pPr>
      <w:r w:rsidRPr="00CC00B1">
        <w:t xml:space="preserve">Florissant Valley: 314-513-4551 or </w:t>
      </w:r>
      <w:hyperlink w:history="1" r:id="rId13">
        <w:r w:rsidRPr="00CC00B1">
          <w:rPr>
            <w:rStyle w:val="Hyperlink"/>
            <w:rFonts w:cs="Arial"/>
          </w:rPr>
          <w:t>FV-Access@stlcc.edu</w:t>
        </w:r>
      </w:hyperlink>
      <w:r w:rsidRPr="00CC00B1">
        <w:t xml:space="preserve"> </w:t>
      </w:r>
    </w:p>
    <w:p w:rsidRPr="00CC00B1" w:rsidR="002F26B3" w:rsidRDefault="002F26B3" w14:paraId="7DBA1110" w14:textId="77777777">
      <w:pPr>
        <w:pStyle w:val="ListParagraph"/>
        <w:numPr>
          <w:ilvl w:val="0"/>
          <w:numId w:val="7"/>
        </w:numPr>
      </w:pPr>
      <w:r w:rsidRPr="00CC00B1">
        <w:t xml:space="preserve">Forest Park &amp; Harrison Center: 314-644-9039 or </w:t>
      </w:r>
      <w:hyperlink w:history="1" r:id="rId14">
        <w:r w:rsidRPr="00CC00B1">
          <w:rPr>
            <w:rStyle w:val="Hyperlink"/>
            <w:rFonts w:cs="Arial"/>
          </w:rPr>
          <w:t>FP-Access@stlcc.edu</w:t>
        </w:r>
      </w:hyperlink>
    </w:p>
    <w:p w:rsidRPr="00CC00B1" w:rsidR="002F26B3" w:rsidRDefault="002F26B3" w14:paraId="662D7C4F" w14:textId="77777777">
      <w:pPr>
        <w:pStyle w:val="ListParagraph"/>
        <w:numPr>
          <w:ilvl w:val="0"/>
          <w:numId w:val="7"/>
        </w:numPr>
      </w:pPr>
      <w:r w:rsidRPr="00CC00B1">
        <w:lastRenderedPageBreak/>
        <w:t xml:space="preserve">Meramec &amp; South County: 314-984-7673 or </w:t>
      </w:r>
      <w:hyperlink w:history="1" r:id="rId15">
        <w:r w:rsidRPr="00CC00B1">
          <w:rPr>
            <w:rStyle w:val="Hyperlink"/>
            <w:rFonts w:cs="Arial"/>
          </w:rPr>
          <w:t>MC-Access@stlcc.edu</w:t>
        </w:r>
      </w:hyperlink>
      <w:r w:rsidRPr="00CC00B1">
        <w:t xml:space="preserve"> </w:t>
      </w:r>
    </w:p>
    <w:p w:rsidRPr="00CC00B1" w:rsidR="002F26B3" w:rsidRDefault="002F26B3" w14:paraId="7A06D94F" w14:textId="77777777">
      <w:pPr>
        <w:pStyle w:val="ListParagraph"/>
        <w:numPr>
          <w:ilvl w:val="0"/>
          <w:numId w:val="7"/>
        </w:numPr>
      </w:pPr>
      <w:r w:rsidRPr="00CC00B1">
        <w:t xml:space="preserve">Wildwood: 636-422-2000 or </w:t>
      </w:r>
      <w:hyperlink w:history="1" r:id="rId16">
        <w:r w:rsidRPr="00CC00B1">
          <w:rPr>
            <w:rStyle w:val="Hyperlink"/>
            <w:rFonts w:cs="Arial"/>
          </w:rPr>
          <w:t>WW-Access@stlcc.edu</w:t>
        </w:r>
      </w:hyperlink>
    </w:p>
    <w:p w:rsidRPr="00CC00B1" w:rsidR="002F26B3" w:rsidRDefault="002F26B3" w14:paraId="73CB9A24" w14:textId="7D3F38A3">
      <w:pPr>
        <w:pStyle w:val="ListParagraph"/>
        <w:numPr>
          <w:ilvl w:val="0"/>
          <w:numId w:val="7"/>
        </w:numPr>
      </w:pPr>
      <w:r w:rsidRPr="00CC00B1">
        <w:t xml:space="preserve">Online: </w:t>
      </w:r>
      <w:r w:rsidRPr="00CC00B1" w:rsidR="00DE2DCD">
        <w:t xml:space="preserve">314-513-4771 or </w:t>
      </w:r>
      <w:hyperlink w:history="1" r:id="rId17">
        <w:r w:rsidRPr="00CC00B1" w:rsidR="00DE2DCD">
          <w:rPr>
            <w:rStyle w:val="Hyperlink"/>
          </w:rPr>
          <w:t>SFoster@stlcc.edu</w:t>
        </w:r>
      </w:hyperlink>
      <w:r w:rsidRPr="00CC00B1" w:rsidR="00DE2DCD">
        <w:t xml:space="preserve"> </w:t>
      </w:r>
      <w:r w:rsidRPr="00CC00B1">
        <w:t xml:space="preserve">  </w:t>
      </w:r>
    </w:p>
    <w:p w:rsidR="00CC00B1" w:rsidP="00E54BE8" w:rsidRDefault="002F26B3" w14:paraId="17E64D1B" w14:textId="31BF40B6">
      <w:r w:rsidRPr="00CC00B1">
        <w:t xml:space="preserve">Students with academic accommodations are responsible for providing their professors with Instructor Memos and should do so early in the course. For more information, see </w:t>
      </w:r>
      <w:hyperlink w:history="1" r:id="rId18">
        <w:r w:rsidRPr="00CC00B1">
          <w:rPr>
            <w:rStyle w:val="Hyperlink"/>
            <w:rFonts w:cs="Arial"/>
          </w:rPr>
          <w:t>Access services</w:t>
        </w:r>
      </w:hyperlink>
      <w:r w:rsidRPr="00CC00B1">
        <w:t xml:space="preserve"> (</w:t>
      </w:r>
      <w:hyperlink w:history="1" r:id="rId19">
        <w:r w:rsidRPr="00610C1E" w:rsidR="00CC00B1">
          <w:rPr>
            <w:rStyle w:val="Hyperlink"/>
          </w:rPr>
          <w:t>https://www.stlcc.edu/student-support/disability-services/</w:t>
        </w:r>
      </w:hyperlink>
      <w:r w:rsidRPr="00CC00B1">
        <w:t>).</w:t>
      </w:r>
    </w:p>
    <w:p w:rsidRPr="00DE2DCD" w:rsidR="00121D8D" w:rsidP="00DE2DCD" w:rsidRDefault="00121D8D" w14:paraId="2F22580F" w14:textId="77777777">
      <w:pPr>
        <w:pStyle w:val="Heading3"/>
      </w:pPr>
      <w:r w:rsidRPr="00DE2DCD">
        <w:t>Title IX</w:t>
      </w:r>
    </w:p>
    <w:p w:rsidRPr="00453E7A" w:rsidR="004F355F" w:rsidRDefault="00ED7E45" w14:paraId="2F47F770" w14:textId="633FBC75">
      <w:pPr>
        <w:rPr>
          <w:color w:val="000000" w:themeColor="text1"/>
        </w:rPr>
      </w:pPr>
      <w:r w:rsidRPr="565CC425" w:rsidR="00ED7E45">
        <w:rPr>
          <w:color w:val="000000" w:themeColor="text1" w:themeTint="FF" w:themeShade="FF"/>
        </w:rPr>
        <w:t xml:space="preserve">Discrimination includes any form of unequal treatment </w:t>
      </w:r>
      <w:proofErr w:type="gramStart"/>
      <w:r w:rsidRPr="565CC425" w:rsidR="00052030">
        <w:rPr>
          <w:color w:val="000000" w:themeColor="text1" w:themeTint="FF" w:themeShade="FF"/>
        </w:rPr>
        <w:t>on the basis of</w:t>
      </w:r>
      <w:proofErr w:type="gramEnd"/>
      <w:r w:rsidRPr="565CC425" w:rsidR="00052030">
        <w:rPr>
          <w:color w:val="000000" w:themeColor="text1" w:themeTint="FF" w:themeShade="FF"/>
        </w:rPr>
        <w:t xml:space="preserve"> sex, sexual </w:t>
      </w:r>
      <w:r w:rsidRPr="565CC425" w:rsidR="4F3AE328">
        <w:rPr>
          <w:color w:val="000000" w:themeColor="text1" w:themeTint="FF" w:themeShade="FF"/>
        </w:rPr>
        <w:t>orientation,</w:t>
      </w:r>
      <w:r w:rsidRPr="565CC425" w:rsidR="00052030">
        <w:rPr>
          <w:color w:val="000000" w:themeColor="text1" w:themeTint="FF" w:themeShade="FF"/>
        </w:rPr>
        <w:t xml:space="preserve"> or gender expression </w:t>
      </w:r>
      <w:r w:rsidRPr="565CC425" w:rsidR="00ED7E45">
        <w:rPr>
          <w:color w:val="000000" w:themeColor="text1" w:themeTint="FF" w:themeShade="FF"/>
        </w:rPr>
        <w:t xml:space="preserve">such as denial of opportunities, harassment, and violence. Sex based violence includes sexual assault, sexual harassment, dating violence, domestic </w:t>
      </w:r>
      <w:r w:rsidRPr="565CC425" w:rsidR="65EDF65A">
        <w:rPr>
          <w:color w:val="000000" w:themeColor="text1" w:themeTint="FF" w:themeShade="FF"/>
        </w:rPr>
        <w:t>violence,</w:t>
      </w:r>
      <w:r w:rsidRPr="565CC425" w:rsidR="00ED7E45">
        <w:rPr>
          <w:color w:val="000000" w:themeColor="text1" w:themeTint="FF" w:themeShade="FF"/>
        </w:rPr>
        <w:t xml:space="preserve"> and stalking.  If you experience discrimination in any of these forms, you are encouraged to report the incident to the Title IX Coordinator, or campus</w:t>
      </w:r>
      <w:r w:rsidRPr="565CC425" w:rsidR="00287275">
        <w:rPr>
          <w:color w:val="000000" w:themeColor="text1" w:themeTint="FF" w:themeShade="FF"/>
        </w:rPr>
        <w:t>-</w:t>
      </w:r>
      <w:r w:rsidRPr="565CC425" w:rsidR="00ED7E45">
        <w:rPr>
          <w:color w:val="000000" w:themeColor="text1" w:themeTint="FF" w:themeShade="FF"/>
        </w:rPr>
        <w:t>based Title IX Investigators.  To learn more, including information on campus and community re</w:t>
      </w:r>
      <w:r w:rsidRPr="565CC425" w:rsidR="003D736A">
        <w:rPr>
          <w:color w:val="000000" w:themeColor="text1" w:themeTint="FF" w:themeShade="FF"/>
        </w:rPr>
        <w:t xml:space="preserve">sources, go to </w:t>
      </w:r>
      <w:hyperlink r:id="R5ccc90382e3a4a15">
        <w:r w:rsidRPr="565CC425" w:rsidR="003D736A">
          <w:rPr>
            <w:rStyle w:val="Hyperlink"/>
            <w:rFonts w:cs="Arial"/>
            <w:color w:val="000000" w:themeColor="text1" w:themeTint="FF" w:themeShade="FF"/>
          </w:rPr>
          <w:t>STLCC's Sexual Misconduct Policy</w:t>
        </w:r>
      </w:hyperlink>
      <w:r w:rsidRPr="565CC425" w:rsidR="00453E7A">
        <w:rPr>
          <w:rStyle w:val="Hyperlink"/>
          <w:rFonts w:cs="Arial"/>
          <w:color w:val="000000" w:themeColor="text1" w:themeTint="FF" w:themeShade="FF"/>
        </w:rPr>
        <w:t xml:space="preserve"> </w:t>
      </w:r>
      <w:r w:rsidRPr="565CC425" w:rsidR="00453E7A">
        <w:rPr>
          <w:rStyle w:val="Hyperlink"/>
          <w:rFonts w:cs="Arial"/>
          <w:color w:val="000000" w:themeColor="text1" w:themeTint="FF" w:themeShade="FF"/>
          <w:u w:val="none"/>
        </w:rPr>
        <w:t>(https://www.stlcc.edu/docs/policies-and-procedures/sexual-misconduct-guidelines.pdf)</w:t>
      </w:r>
      <w:r w:rsidRPr="565CC425" w:rsidR="00453E7A">
        <w:rPr>
          <w:rStyle w:val="Hyperlink"/>
          <w:rFonts w:cs="Arial"/>
          <w:color w:val="000000" w:themeColor="text1" w:themeTint="FF" w:themeShade="FF"/>
          <w:u w:val="none"/>
        </w:rPr>
        <w:t>.</w:t>
      </w:r>
    </w:p>
    <w:p w:rsidRPr="00FF0DAD" w:rsidR="005E6B99" w:rsidP="00DE2DCD" w:rsidRDefault="005E6B99" w14:paraId="76EC629E" w14:textId="77777777">
      <w:pPr>
        <w:pStyle w:val="Heading2"/>
      </w:pPr>
      <w:r w:rsidRPr="00FF0DAD">
        <w:t xml:space="preserve">Course Outline </w:t>
      </w:r>
    </w:p>
    <w:p w:rsidR="005B79F1" w:rsidP="56BB4A04" w:rsidRDefault="005B79F1" w14:paraId="56DB13F5" w14:textId="7EE32B3E">
      <w:pPr>
        <w:pStyle w:val="Normal"/>
        <w:rPr>
          <w:highlight w:val="green"/>
        </w:rPr>
      </w:pPr>
      <w:r w:rsidRPr="56BB4A04" w:rsidR="005B79F1">
        <w:rPr>
          <w:b w:val="1"/>
          <w:bCs w:val="1"/>
          <w:highlight w:val="green"/>
        </w:rPr>
        <w:t>Week 1, 2</w:t>
      </w:r>
      <w:r w:rsidRPr="56BB4A04" w:rsidR="004B120F">
        <w:rPr>
          <w:b w:val="1"/>
          <w:bCs w:val="1"/>
          <w:highlight w:val="green"/>
        </w:rPr>
        <w:t>,</w:t>
      </w:r>
      <w:r w:rsidRPr="56BB4A04" w:rsidR="005B79F1">
        <w:rPr>
          <w:b w:val="1"/>
          <w:bCs w:val="1"/>
          <w:highlight w:val="green"/>
        </w:rPr>
        <w:t xml:space="preserve"> and 3</w:t>
      </w:r>
      <w:r w:rsidRPr="56BB4A04" w:rsidR="004B120F">
        <w:rPr>
          <w:b w:val="1"/>
          <w:bCs w:val="1"/>
          <w:highlight w:val="green"/>
        </w:rPr>
        <w:t xml:space="preserve"> </w:t>
      </w:r>
      <w:r w:rsidRPr="56BB4A04" w:rsidR="2114116D">
        <w:rPr>
          <w:b w:val="0"/>
          <w:bCs w:val="0"/>
          <w:highlight w:val="green"/>
        </w:rPr>
        <w:t>August 24</w:t>
      </w:r>
      <w:r w:rsidRPr="56BB4A04" w:rsidR="00394747">
        <w:rPr>
          <w:highlight w:val="green"/>
        </w:rPr>
        <w:t>-</w:t>
      </w:r>
      <w:r w:rsidRPr="56BB4A04" w:rsidR="6DDF16CF">
        <w:rPr>
          <w:highlight w:val="green"/>
        </w:rPr>
        <w:t>September 14</w:t>
      </w:r>
      <w:r w:rsidRPr="56BB4A04" w:rsidR="00394747">
        <w:rPr>
          <w:highlight w:val="green"/>
        </w:rPr>
        <w:t xml:space="preserve">:  </w:t>
      </w:r>
      <w:r w:rsidRPr="56BB4A04" w:rsidR="005B79F1">
        <w:rPr>
          <w:highlight w:val="green"/>
        </w:rPr>
        <w:t xml:space="preserve"> </w:t>
      </w:r>
      <w:r w:rsidRPr="56BB4A04" w:rsidR="1AA69B61">
        <w:rPr>
          <w:highlight w:val="green"/>
        </w:rPr>
        <w:t>Non-Verbal Communication</w:t>
      </w:r>
    </w:p>
    <w:p w:rsidR="005B79F1" w:rsidP="56BB4A04" w:rsidRDefault="005B79F1" w14:paraId="4F099C32" w14:textId="445EFA28">
      <w:pPr>
        <w:rPr>
          <w:highlight w:val="green"/>
        </w:rPr>
      </w:pPr>
      <w:r w:rsidRPr="56BB4A04" w:rsidR="1AA69B61">
        <w:rPr>
          <w:highlight w:val="green"/>
        </w:rPr>
        <w:t>PowerPoint presentation</w:t>
      </w:r>
    </w:p>
    <w:p w:rsidR="005B79F1" w:rsidP="56BB4A04" w:rsidRDefault="005B79F1" w14:paraId="68B454FA" w14:textId="544A7093">
      <w:pPr>
        <w:rPr>
          <w:highlight w:val="green"/>
        </w:rPr>
      </w:pPr>
      <w:r w:rsidRPr="56BB4A04" w:rsidR="1AA69B61">
        <w:rPr>
          <w:highlight w:val="green"/>
        </w:rPr>
        <w:t>Research</w:t>
      </w:r>
    </w:p>
    <w:p w:rsidR="005B79F1" w:rsidP="56BB4A04" w:rsidRDefault="005B79F1" w14:paraId="195BA4AF" w14:textId="7D944F48">
      <w:pPr>
        <w:rPr>
          <w:highlight w:val="green"/>
        </w:rPr>
      </w:pPr>
      <w:r w:rsidRPr="56BB4A04" w:rsidR="1AA69B61">
        <w:rPr>
          <w:highlight w:val="green"/>
        </w:rPr>
        <w:t>Review of speech requirements from pre-requisite</w:t>
      </w:r>
    </w:p>
    <w:p w:rsidR="005B79F1" w:rsidP="56BB4A04" w:rsidRDefault="005B79F1" w14:paraId="7166487C" w14:textId="5E5F5522">
      <w:pPr>
        <w:rPr>
          <w:highlight w:val="green"/>
        </w:rPr>
      </w:pPr>
      <w:r w:rsidRPr="56BB4A04" w:rsidR="1AA69B61">
        <w:rPr>
          <w:highlight w:val="green"/>
        </w:rPr>
        <w:t>Student performances</w:t>
      </w:r>
    </w:p>
    <w:p w:rsidR="005B79F1" w:rsidP="56BB4A04" w:rsidRDefault="005B79F1" w14:paraId="1CFEC339" w14:textId="45320285">
      <w:pPr>
        <w:rPr>
          <w:highlight w:val="green"/>
        </w:rPr>
      </w:pPr>
      <w:r w:rsidRPr="56BB4A04" w:rsidR="1AA69B61">
        <w:rPr>
          <w:highlight w:val="green"/>
        </w:rPr>
        <w:t>Quiz</w:t>
      </w:r>
    </w:p>
    <w:p w:rsidR="005B79F1" w:rsidP="56BB4A04" w:rsidRDefault="005B79F1" w14:paraId="77882994" w14:textId="15618D71">
      <w:pPr>
        <w:pStyle w:val="Normal"/>
        <w:rPr>
          <w:rFonts w:ascii="Source Sans Pro" w:hAnsi="Source Sans Pro" w:eastAsia="Calibri" w:cs=""/>
          <w:sz w:val="24"/>
          <w:szCs w:val="24"/>
          <w:highlight w:val="green"/>
        </w:rPr>
      </w:pPr>
    </w:p>
    <w:p w:rsidR="005B79F1" w:rsidP="56BB4A04" w:rsidRDefault="005B79F1" w14:paraId="6F878B3F" w14:textId="1CAC4AB4">
      <w:pPr>
        <w:pStyle w:val="Normal"/>
        <w:rPr>
          <w:highlight w:val="green"/>
        </w:rPr>
      </w:pPr>
      <w:r w:rsidRPr="56BB4A04" w:rsidR="005B79F1">
        <w:rPr>
          <w:b w:val="1"/>
          <w:bCs w:val="1"/>
          <w:highlight w:val="green"/>
        </w:rPr>
        <w:t>Week 3,</w:t>
      </w:r>
      <w:r w:rsidRPr="56BB4A04" w:rsidR="004B120F">
        <w:rPr>
          <w:b w:val="1"/>
          <w:bCs w:val="1"/>
          <w:highlight w:val="green"/>
        </w:rPr>
        <w:t xml:space="preserve"> </w:t>
      </w:r>
      <w:r w:rsidRPr="56BB4A04" w:rsidR="005B79F1">
        <w:rPr>
          <w:b w:val="1"/>
          <w:bCs w:val="1"/>
          <w:highlight w:val="green"/>
        </w:rPr>
        <w:t>4</w:t>
      </w:r>
      <w:r w:rsidRPr="56BB4A04" w:rsidR="004B120F">
        <w:rPr>
          <w:b w:val="1"/>
          <w:bCs w:val="1"/>
          <w:highlight w:val="green"/>
        </w:rPr>
        <w:t xml:space="preserve">, </w:t>
      </w:r>
      <w:r w:rsidRPr="56BB4A04" w:rsidR="005B79F1">
        <w:rPr>
          <w:b w:val="1"/>
          <w:bCs w:val="1"/>
          <w:highlight w:val="green"/>
        </w:rPr>
        <w:t>and 5</w:t>
      </w:r>
      <w:r w:rsidRPr="56BB4A04" w:rsidR="004B120F">
        <w:rPr>
          <w:b w:val="1"/>
          <w:bCs w:val="1"/>
          <w:highlight w:val="green"/>
        </w:rPr>
        <w:t xml:space="preserve"> </w:t>
      </w:r>
      <w:r w:rsidRPr="56BB4A04" w:rsidR="20E4BEFC">
        <w:rPr>
          <w:b w:val="0"/>
          <w:bCs w:val="0"/>
          <w:highlight w:val="green"/>
        </w:rPr>
        <w:t>September 15</w:t>
      </w:r>
      <w:r w:rsidRPr="56BB4A04" w:rsidR="70871352">
        <w:rPr>
          <w:b w:val="0"/>
          <w:bCs w:val="0"/>
          <w:highlight w:val="green"/>
        </w:rPr>
        <w:t>—</w:t>
      </w:r>
      <w:r w:rsidRPr="56BB4A04" w:rsidR="70871352">
        <w:rPr>
          <w:highlight w:val="green"/>
        </w:rPr>
        <w:t>October 6</w:t>
      </w:r>
      <w:r w:rsidRPr="56BB4A04" w:rsidR="00491B63">
        <w:rPr>
          <w:highlight w:val="green"/>
        </w:rPr>
        <w:t xml:space="preserve">:  </w:t>
      </w:r>
      <w:r w:rsidRPr="56BB4A04" w:rsidR="40D997AA">
        <w:rPr>
          <w:highlight w:val="green"/>
        </w:rPr>
        <w:t>Interpersonal Communication</w:t>
      </w:r>
    </w:p>
    <w:p w:rsidR="40D997AA" w:rsidP="56BB4A04" w:rsidRDefault="40D997AA" w14:paraId="3F8127D6" w14:textId="29BEFB0B">
      <w:pPr>
        <w:rPr>
          <w:highlight w:val="green"/>
        </w:rPr>
      </w:pPr>
      <w:r w:rsidRPr="56BB4A04" w:rsidR="40D997AA">
        <w:rPr>
          <w:highlight w:val="green"/>
        </w:rPr>
        <w:t>PowerPoint Presentation</w:t>
      </w:r>
    </w:p>
    <w:p w:rsidR="40D997AA" w:rsidP="56BB4A04" w:rsidRDefault="40D997AA" w14:paraId="045E3BFE" w14:textId="46E03E7C">
      <w:pPr>
        <w:rPr>
          <w:highlight w:val="green"/>
        </w:rPr>
      </w:pPr>
      <w:r w:rsidRPr="56BB4A04" w:rsidR="40D997AA">
        <w:rPr>
          <w:highlight w:val="green"/>
        </w:rPr>
        <w:t>Written response/Quiz</w:t>
      </w:r>
    </w:p>
    <w:p w:rsidR="40D997AA" w:rsidP="56BB4A04" w:rsidRDefault="40D997AA" w14:paraId="1506AE3A" w14:textId="54305390">
      <w:pPr>
        <w:rPr>
          <w:highlight w:val="green"/>
        </w:rPr>
      </w:pPr>
      <w:r w:rsidRPr="56BB4A04" w:rsidR="40D997AA">
        <w:rPr>
          <w:highlight w:val="green"/>
        </w:rPr>
        <w:t>The Breakfast Club</w:t>
      </w:r>
    </w:p>
    <w:p w:rsidR="40D997AA" w:rsidP="56BB4A04" w:rsidRDefault="40D997AA" w14:paraId="1DCE3083" w14:textId="59F67124">
      <w:pPr>
        <w:rPr>
          <w:highlight w:val="green"/>
        </w:rPr>
      </w:pPr>
      <w:r w:rsidRPr="56BB4A04" w:rsidR="40D997AA">
        <w:rPr>
          <w:highlight w:val="green"/>
        </w:rPr>
        <w:t>Communication Analysis Paper</w:t>
      </w:r>
    </w:p>
    <w:p w:rsidR="40D997AA" w:rsidP="56BB4A04" w:rsidRDefault="40D997AA" w14:paraId="1A7A9D76" w14:textId="118247B0">
      <w:pPr>
        <w:rPr>
          <w:highlight w:val="green"/>
        </w:rPr>
      </w:pPr>
      <w:r w:rsidRPr="56BB4A04" w:rsidR="40D997AA">
        <w:rPr>
          <w:highlight w:val="green"/>
        </w:rPr>
        <w:t>Students present</w:t>
      </w:r>
    </w:p>
    <w:p w:rsidR="56BB4A04" w:rsidP="56BB4A04" w:rsidRDefault="56BB4A04" w14:paraId="140BB251" w14:textId="32F9518E">
      <w:pPr>
        <w:pStyle w:val="Normal"/>
        <w:rPr>
          <w:rFonts w:ascii="Source Sans Pro" w:hAnsi="Source Sans Pro" w:eastAsia="Calibri" w:cs=""/>
          <w:sz w:val="24"/>
          <w:szCs w:val="24"/>
          <w:highlight w:val="green"/>
        </w:rPr>
      </w:pPr>
    </w:p>
    <w:p w:rsidR="56BB4A04" w:rsidP="56BB4A04" w:rsidRDefault="56BB4A04" w14:paraId="0B68B4DB" w14:textId="27717DD1">
      <w:pPr>
        <w:rPr>
          <w:highlight w:val="green"/>
        </w:rPr>
      </w:pPr>
    </w:p>
    <w:p w:rsidR="56BB4A04" w:rsidP="56BB4A04" w:rsidRDefault="56BB4A04" w14:paraId="2D6E3170" w14:textId="7B15707A">
      <w:pPr>
        <w:rPr>
          <w:highlight w:val="green"/>
        </w:rPr>
      </w:pPr>
    </w:p>
    <w:p w:rsidR="56BB4A04" w:rsidP="565CC425" w:rsidRDefault="56BB4A04" w14:paraId="563196B1" w14:textId="5D3D9EBB">
      <w:pPr>
        <w:pStyle w:val="Normal"/>
        <w:rPr>
          <w:rFonts w:ascii="Source Sans Pro" w:hAnsi="Source Sans Pro" w:eastAsia="Calibri" w:cs=""/>
          <w:sz w:val="24"/>
          <w:szCs w:val="24"/>
          <w:highlight w:val="green"/>
        </w:rPr>
      </w:pPr>
    </w:p>
    <w:p w:rsidR="005B79F1" w:rsidP="005B79F1" w:rsidRDefault="005B79F1" w14:paraId="757F1AC5" w14:textId="2832EB8F">
      <w:pPr>
        <w:rPr>
          <w:highlight w:val="green"/>
        </w:rPr>
      </w:pPr>
    </w:p>
    <w:p w:rsidR="005B79F1" w:rsidP="005B79F1" w:rsidRDefault="005B79F1" w14:paraId="44838752" w14:textId="6F2A2AD4">
      <w:pPr>
        <w:rPr>
          <w:highlight w:val="green"/>
        </w:rPr>
      </w:pPr>
      <w:r w:rsidRPr="565CC425" w:rsidR="005B79F1">
        <w:rPr>
          <w:b w:val="1"/>
          <w:bCs w:val="1"/>
          <w:highlight w:val="green"/>
        </w:rPr>
        <w:t>Week 6,7</w:t>
      </w:r>
      <w:r w:rsidRPr="565CC425" w:rsidR="0E9676DC">
        <w:rPr>
          <w:b w:val="1"/>
          <w:bCs w:val="1"/>
          <w:highlight w:val="green"/>
        </w:rPr>
        <w:t>: October</w:t>
      </w:r>
      <w:r w:rsidRPr="565CC425" w:rsidR="5527DB52">
        <w:rPr>
          <w:highlight w:val="green"/>
        </w:rPr>
        <w:t xml:space="preserve"> 7- October 21</w:t>
      </w:r>
      <w:r w:rsidRPr="565CC425" w:rsidR="23149B20">
        <w:rPr>
          <w:highlight w:val="green"/>
        </w:rPr>
        <w:t>: Conflict</w:t>
      </w:r>
      <w:r w:rsidRPr="565CC425" w:rsidR="005B79F1">
        <w:rPr>
          <w:highlight w:val="green"/>
        </w:rPr>
        <w:t xml:space="preserve"> Mediation</w:t>
      </w:r>
    </w:p>
    <w:p w:rsidR="005B79F1" w:rsidP="005B79F1" w:rsidRDefault="005B79F1" w14:paraId="70193091" w14:textId="1A615937">
      <w:pPr>
        <w:rPr>
          <w:highlight w:val="green"/>
        </w:rPr>
      </w:pPr>
      <w:r>
        <w:rPr>
          <w:highlight w:val="green"/>
        </w:rPr>
        <w:t>Discussion of the field of mediation</w:t>
      </w:r>
    </w:p>
    <w:p w:rsidR="005B79F1" w:rsidP="005B79F1" w:rsidRDefault="005B79F1" w14:paraId="23A8518C" w14:textId="73A01A12">
      <w:pPr>
        <w:rPr>
          <w:highlight w:val="green"/>
        </w:rPr>
      </w:pPr>
      <w:r>
        <w:rPr>
          <w:highlight w:val="green"/>
        </w:rPr>
        <w:t>Research of different applicable areas</w:t>
      </w:r>
    </w:p>
    <w:p w:rsidR="005B79F1" w:rsidP="005B79F1" w:rsidRDefault="005B79F1" w14:paraId="60150C17" w14:textId="322C18A3">
      <w:pPr>
        <w:rPr>
          <w:highlight w:val="green"/>
        </w:rPr>
      </w:pPr>
      <w:r>
        <w:rPr>
          <w:highlight w:val="green"/>
        </w:rPr>
        <w:t>Examples</w:t>
      </w:r>
    </w:p>
    <w:p w:rsidR="005B79F1" w:rsidP="005B79F1" w:rsidRDefault="005B79F1" w14:paraId="60B9ECB2" w14:textId="04330314">
      <w:pPr>
        <w:rPr>
          <w:highlight w:val="green"/>
        </w:rPr>
      </w:pPr>
      <w:r>
        <w:rPr>
          <w:highlight w:val="green"/>
        </w:rPr>
        <w:t>Scenarios</w:t>
      </w:r>
    </w:p>
    <w:p w:rsidR="005B79F1" w:rsidP="005B79F1" w:rsidRDefault="00C872CA" w14:paraId="3409C7A5" w14:textId="01DE9332">
      <w:pPr>
        <w:rPr>
          <w:highlight w:val="green"/>
        </w:rPr>
      </w:pPr>
      <w:r w:rsidRPr="565CC425" w:rsidR="00C872CA">
        <w:rPr>
          <w:highlight w:val="green"/>
        </w:rPr>
        <w:t>Students p</w:t>
      </w:r>
      <w:r w:rsidRPr="565CC425" w:rsidR="005B79F1">
        <w:rPr>
          <w:highlight w:val="green"/>
        </w:rPr>
        <w:t xml:space="preserve">erform </w:t>
      </w:r>
      <w:r w:rsidRPr="565CC425" w:rsidR="7DF4A606">
        <w:rPr>
          <w:highlight w:val="green"/>
        </w:rPr>
        <w:t>mediation</w:t>
      </w:r>
    </w:p>
    <w:p w:rsidR="005B79F1" w:rsidP="005B79F1" w:rsidRDefault="005B79F1" w14:paraId="46F95BDF" w14:textId="27D28E15">
      <w:pPr>
        <w:rPr>
          <w:highlight w:val="green"/>
        </w:rPr>
      </w:pPr>
    </w:p>
    <w:p w:rsidRPr="004B120F" w:rsidR="005B79F1" w:rsidP="005B79F1" w:rsidRDefault="005B79F1" w14:paraId="53A18A61" w14:textId="08BBEFB4">
      <w:pPr>
        <w:rPr>
          <w:b w:val="1"/>
          <w:bCs w:val="1"/>
          <w:highlight w:val="green"/>
        </w:rPr>
      </w:pPr>
      <w:r w:rsidRPr="56BB4A04" w:rsidR="005B79F1">
        <w:rPr>
          <w:b w:val="1"/>
          <w:bCs w:val="1"/>
          <w:highlight w:val="green"/>
        </w:rPr>
        <w:t xml:space="preserve">Week 8: </w:t>
      </w:r>
      <w:r w:rsidRPr="56BB4A04" w:rsidR="4B671E39">
        <w:rPr>
          <w:b w:val="0"/>
          <w:bCs w:val="0"/>
          <w:highlight w:val="green"/>
        </w:rPr>
        <w:t>October 22-October 27</w:t>
      </w:r>
      <w:r w:rsidRPr="56BB4A04" w:rsidR="00394747">
        <w:rPr>
          <w:b w:val="0"/>
          <w:bCs w:val="0"/>
          <w:highlight w:val="green"/>
        </w:rPr>
        <w:t xml:space="preserve">: </w:t>
      </w:r>
      <w:r w:rsidRPr="56BB4A04" w:rsidR="00394747">
        <w:rPr>
          <w:highlight w:val="green"/>
        </w:rPr>
        <w:t xml:space="preserve"> </w:t>
      </w:r>
      <w:r w:rsidRPr="56BB4A04" w:rsidR="005B79F1">
        <w:rPr>
          <w:highlight w:val="green"/>
        </w:rPr>
        <w:t xml:space="preserve"> Etiquette</w:t>
      </w:r>
      <w:r w:rsidRPr="56BB4A04" w:rsidR="00394747">
        <w:rPr>
          <w:b w:val="1"/>
          <w:bCs w:val="1"/>
          <w:highlight w:val="green"/>
        </w:rPr>
        <w:t xml:space="preserve"> </w:t>
      </w:r>
    </w:p>
    <w:p w:rsidR="005B79F1" w:rsidP="005B79F1" w:rsidRDefault="005B79F1" w14:paraId="01D7720D" w14:textId="2A978168">
      <w:pPr>
        <w:rPr>
          <w:highlight w:val="green"/>
        </w:rPr>
      </w:pPr>
      <w:r>
        <w:rPr>
          <w:highlight w:val="green"/>
        </w:rPr>
        <w:lastRenderedPageBreak/>
        <w:t>College Communication Requirements</w:t>
      </w:r>
    </w:p>
    <w:p w:rsidR="00491B63" w:rsidP="005B79F1" w:rsidRDefault="00491B63" w14:paraId="114C4B80" w14:textId="5A6636F8">
      <w:pPr>
        <w:rPr>
          <w:highlight w:val="green"/>
        </w:rPr>
      </w:pPr>
      <w:r>
        <w:rPr>
          <w:highlight w:val="green"/>
        </w:rPr>
        <w:t>Quiz</w:t>
      </w:r>
    </w:p>
    <w:p w:rsidR="005B79F1" w:rsidP="005B79F1" w:rsidRDefault="005B79F1" w14:paraId="420F5E9F" w14:textId="4C8A83D8">
      <w:pPr>
        <w:rPr>
          <w:highlight w:val="green"/>
        </w:rPr>
      </w:pPr>
      <w:r>
        <w:rPr>
          <w:highlight w:val="green"/>
        </w:rPr>
        <w:t>Interviewing, dinner, small talk, group communication</w:t>
      </w:r>
    </w:p>
    <w:p w:rsidR="005B79F1" w:rsidP="005B79F1" w:rsidRDefault="005B79F1" w14:paraId="78F0E2DC" w14:textId="4C3C199E">
      <w:pPr>
        <w:rPr>
          <w:highlight w:val="green"/>
        </w:rPr>
      </w:pPr>
    </w:p>
    <w:p w:rsidR="005B79F1" w:rsidP="005B79F1" w:rsidRDefault="005B79F1" w14:paraId="38AF9A71" w14:textId="6679B1E4">
      <w:pPr>
        <w:rPr>
          <w:b w:val="1"/>
          <w:bCs w:val="1"/>
          <w:highlight w:val="green"/>
        </w:rPr>
      </w:pPr>
      <w:r w:rsidRPr="565CC425" w:rsidR="005B79F1">
        <w:rPr>
          <w:b w:val="1"/>
          <w:bCs w:val="1"/>
          <w:highlight w:val="green"/>
        </w:rPr>
        <w:t>Week 9</w:t>
      </w:r>
      <w:r w:rsidRPr="565CC425" w:rsidR="795390EF">
        <w:rPr>
          <w:b w:val="1"/>
          <w:bCs w:val="1"/>
          <w:highlight w:val="green"/>
        </w:rPr>
        <w:t>: October</w:t>
      </w:r>
      <w:r w:rsidRPr="565CC425" w:rsidR="37CBC2C1">
        <w:rPr>
          <w:b w:val="1"/>
          <w:bCs w:val="1"/>
          <w:highlight w:val="green"/>
        </w:rPr>
        <w:t xml:space="preserve"> 27/ 28</w:t>
      </w:r>
      <w:r w:rsidRPr="565CC425" w:rsidR="114EAABB">
        <w:rPr>
          <w:b w:val="1"/>
          <w:bCs w:val="1"/>
          <w:highlight w:val="green"/>
        </w:rPr>
        <w:t>: Review</w:t>
      </w:r>
      <w:r w:rsidRPr="565CC425" w:rsidR="00394747">
        <w:rPr>
          <w:b w:val="1"/>
          <w:bCs w:val="1"/>
          <w:highlight w:val="green"/>
        </w:rPr>
        <w:t xml:space="preserve"> and </w:t>
      </w:r>
      <w:r w:rsidRPr="565CC425" w:rsidR="004B120F">
        <w:rPr>
          <w:b w:val="1"/>
          <w:bCs w:val="1"/>
          <w:highlight w:val="green"/>
        </w:rPr>
        <w:t>Midterm</w:t>
      </w:r>
      <w:r w:rsidRPr="565CC425" w:rsidR="005B79F1">
        <w:rPr>
          <w:b w:val="1"/>
          <w:bCs w:val="1"/>
          <w:highlight w:val="green"/>
        </w:rPr>
        <w:t xml:space="preserve"> Exam</w:t>
      </w:r>
    </w:p>
    <w:p w:rsidR="005B79F1" w:rsidP="2428BADD" w:rsidRDefault="005B79F1" w14:paraId="539A09C4" w14:noSpellErr="1" w14:textId="749406FA">
      <w:pPr>
        <w:pStyle w:val="Normal"/>
        <w:rPr>
          <w:b w:val="1"/>
          <w:bCs w:val="1"/>
          <w:highlight w:val="green"/>
        </w:rPr>
      </w:pPr>
    </w:p>
    <w:p w:rsidR="005B79F1" w:rsidP="005B79F1" w:rsidRDefault="005B79F1" w14:paraId="556ACFE3" w14:textId="2C43B19F">
      <w:pPr>
        <w:rPr>
          <w:highlight w:val="green"/>
        </w:rPr>
      </w:pPr>
      <w:r w:rsidRPr="565CC425" w:rsidR="005B79F1">
        <w:rPr>
          <w:b w:val="1"/>
          <w:bCs w:val="1"/>
          <w:highlight w:val="green"/>
        </w:rPr>
        <w:t>Week 10</w:t>
      </w:r>
      <w:r w:rsidRPr="565CC425" w:rsidR="6CE1AF1E">
        <w:rPr>
          <w:b w:val="1"/>
          <w:bCs w:val="1"/>
          <w:highlight w:val="green"/>
        </w:rPr>
        <w:t>-11</w:t>
      </w:r>
      <w:r w:rsidRPr="565CC425" w:rsidR="22081F8A">
        <w:rPr>
          <w:b w:val="1"/>
          <w:bCs w:val="1"/>
          <w:highlight w:val="green"/>
        </w:rPr>
        <w:t>: November</w:t>
      </w:r>
      <w:r w:rsidRPr="565CC425" w:rsidR="2CF311EA">
        <w:rPr>
          <w:highlight w:val="green"/>
        </w:rPr>
        <w:t xml:space="preserve"> 1-</w:t>
      </w:r>
      <w:r w:rsidRPr="565CC425" w:rsidR="3EA121CF">
        <w:rPr>
          <w:highlight w:val="green"/>
        </w:rPr>
        <w:t>19</w:t>
      </w:r>
      <w:r w:rsidRPr="565CC425" w:rsidR="3C306FF6">
        <w:rPr>
          <w:highlight w:val="green"/>
        </w:rPr>
        <w:t>: Oral</w:t>
      </w:r>
      <w:r w:rsidRPr="565CC425" w:rsidR="005B79F1">
        <w:rPr>
          <w:highlight w:val="green"/>
        </w:rPr>
        <w:t xml:space="preserve"> Interpretation</w:t>
      </w:r>
    </w:p>
    <w:p w:rsidR="005B79F1" w:rsidP="005B79F1" w:rsidRDefault="005B79F1" w14:paraId="7CE7A062" w14:textId="6C9A54C9">
      <w:pPr>
        <w:rPr>
          <w:highlight w:val="green"/>
        </w:rPr>
      </w:pPr>
      <w:r>
        <w:rPr>
          <w:highlight w:val="green"/>
        </w:rPr>
        <w:t>What is it?</w:t>
      </w:r>
    </w:p>
    <w:p w:rsidR="005B79F1" w:rsidP="005B79F1" w:rsidRDefault="005B79F1" w14:paraId="77B3853F" w14:textId="4B8FCB6F">
      <w:pPr>
        <w:rPr>
          <w:highlight w:val="green"/>
        </w:rPr>
      </w:pPr>
      <w:r>
        <w:rPr>
          <w:highlight w:val="green"/>
        </w:rPr>
        <w:t>Examples</w:t>
      </w:r>
    </w:p>
    <w:p w:rsidR="005B79F1" w:rsidP="005B79F1" w:rsidRDefault="005B79F1" w14:paraId="667C3AF0" w14:textId="0558197F">
      <w:pPr>
        <w:rPr>
          <w:highlight w:val="green"/>
        </w:rPr>
      </w:pPr>
      <w:r>
        <w:rPr>
          <w:highlight w:val="green"/>
        </w:rPr>
        <w:t>Literature</w:t>
      </w:r>
    </w:p>
    <w:p w:rsidR="005B79F1" w:rsidP="005B79F1" w:rsidRDefault="005B79F1" w14:paraId="1FD6D350" w14:textId="2AD09FC2">
      <w:pPr>
        <w:rPr>
          <w:highlight w:val="green"/>
        </w:rPr>
      </w:pPr>
      <w:r>
        <w:rPr>
          <w:highlight w:val="green"/>
        </w:rPr>
        <w:t>Cutting</w:t>
      </w:r>
    </w:p>
    <w:p w:rsidR="005B79F1" w:rsidP="005B79F1" w:rsidRDefault="005B79F1" w14:paraId="208D9458" w14:textId="1C3DC06F">
      <w:pPr>
        <w:rPr>
          <w:highlight w:val="green"/>
        </w:rPr>
      </w:pPr>
      <w:r w:rsidRPr="565CC425" w:rsidR="1969DBD3">
        <w:rPr>
          <w:highlight w:val="green"/>
        </w:rPr>
        <w:t>Introduction</w:t>
      </w:r>
    </w:p>
    <w:p w:rsidR="005B79F1" w:rsidP="005B79F1" w:rsidRDefault="00C872CA" w14:paraId="1FE9417A" w14:textId="1E57BC9C">
      <w:pPr>
        <w:rPr>
          <w:highlight w:val="green"/>
        </w:rPr>
      </w:pPr>
      <w:r>
        <w:rPr>
          <w:highlight w:val="green"/>
        </w:rPr>
        <w:t xml:space="preserve">Student </w:t>
      </w:r>
      <w:r w:rsidR="005B79F1">
        <w:rPr>
          <w:highlight w:val="green"/>
        </w:rPr>
        <w:t>Performances</w:t>
      </w:r>
    </w:p>
    <w:p w:rsidR="00491B63" w:rsidP="005B79F1" w:rsidRDefault="00491B63" w14:paraId="26EB7175" w14:textId="3D0F6DF6">
      <w:pPr>
        <w:rPr>
          <w:highlight w:val="green"/>
        </w:rPr>
      </w:pPr>
      <w:r>
        <w:rPr>
          <w:highlight w:val="green"/>
        </w:rPr>
        <w:t>Quiz</w:t>
      </w:r>
    </w:p>
    <w:p w:rsidR="005B79F1" w:rsidP="005B79F1" w:rsidRDefault="005B79F1" w14:paraId="0C1A4EBF" w14:textId="684BAEEE">
      <w:pPr>
        <w:rPr>
          <w:highlight w:val="green"/>
        </w:rPr>
      </w:pPr>
    </w:p>
    <w:p w:rsidR="005B79F1" w:rsidP="005B79F1" w:rsidRDefault="005B79F1" w14:paraId="3A82CD7B" w14:textId="314F7DE8">
      <w:pPr>
        <w:rPr>
          <w:highlight w:val="green"/>
        </w:rPr>
      </w:pPr>
      <w:r w:rsidRPr="565CC425" w:rsidR="005B79F1">
        <w:rPr>
          <w:b w:val="1"/>
          <w:bCs w:val="1"/>
          <w:highlight w:val="green"/>
        </w:rPr>
        <w:t>Week 12-1</w:t>
      </w:r>
      <w:r w:rsidRPr="565CC425" w:rsidR="00491B63">
        <w:rPr>
          <w:b w:val="1"/>
          <w:bCs w:val="1"/>
          <w:highlight w:val="green"/>
        </w:rPr>
        <w:t>6</w:t>
      </w:r>
      <w:r w:rsidRPr="565CC425" w:rsidR="1DE321EC">
        <w:rPr>
          <w:b w:val="1"/>
          <w:bCs w:val="1"/>
          <w:highlight w:val="green"/>
        </w:rPr>
        <w:t>: November</w:t>
      </w:r>
      <w:r w:rsidRPr="565CC425" w:rsidR="0EA8E85A">
        <w:rPr>
          <w:highlight w:val="green"/>
        </w:rPr>
        <w:t xml:space="preserve"> 22</w:t>
      </w:r>
      <w:r w:rsidRPr="565CC425" w:rsidR="4507B833">
        <w:rPr>
          <w:highlight w:val="green"/>
        </w:rPr>
        <w:t xml:space="preserve">- December </w:t>
      </w:r>
      <w:r w:rsidRPr="565CC425" w:rsidR="37C58527">
        <w:rPr>
          <w:highlight w:val="green"/>
        </w:rPr>
        <w:t>21:</w:t>
      </w:r>
      <w:r w:rsidRPr="565CC425" w:rsidR="00491B63">
        <w:rPr>
          <w:highlight w:val="green"/>
        </w:rPr>
        <w:t xml:space="preserve"> </w:t>
      </w:r>
      <w:r w:rsidRPr="565CC425" w:rsidR="005B79F1">
        <w:rPr>
          <w:highlight w:val="green"/>
        </w:rPr>
        <w:t>Debates</w:t>
      </w:r>
    </w:p>
    <w:p w:rsidR="005B79F1" w:rsidP="005B79F1" w:rsidRDefault="005B79F1" w14:paraId="5EC20541" w14:textId="28B745DE">
      <w:pPr>
        <w:rPr>
          <w:highlight w:val="green"/>
        </w:rPr>
      </w:pPr>
      <w:r>
        <w:rPr>
          <w:highlight w:val="green"/>
        </w:rPr>
        <w:t>Teams</w:t>
      </w:r>
    </w:p>
    <w:p w:rsidR="005B79F1" w:rsidP="005B79F1" w:rsidRDefault="005B79F1" w14:paraId="1A001E7B" w14:textId="13FA3FBA">
      <w:pPr>
        <w:rPr>
          <w:highlight w:val="green"/>
        </w:rPr>
      </w:pPr>
      <w:r>
        <w:rPr>
          <w:highlight w:val="green"/>
        </w:rPr>
        <w:t>Procedure</w:t>
      </w:r>
    </w:p>
    <w:p w:rsidR="00491B63" w:rsidP="005B79F1" w:rsidRDefault="00491B63" w14:paraId="026B6F62" w14:textId="4A110033">
      <w:pPr>
        <w:rPr>
          <w:highlight w:val="green"/>
        </w:rPr>
      </w:pPr>
      <w:r>
        <w:rPr>
          <w:highlight w:val="green"/>
        </w:rPr>
        <w:t>Quiz</w:t>
      </w:r>
    </w:p>
    <w:p w:rsidR="005B79F1" w:rsidP="005B79F1" w:rsidRDefault="005B79F1" w14:paraId="0E2AB0BB" w14:textId="27665073">
      <w:pPr>
        <w:rPr>
          <w:highlight w:val="green"/>
        </w:rPr>
      </w:pPr>
      <w:r>
        <w:rPr>
          <w:highlight w:val="green"/>
        </w:rPr>
        <w:t>Topics</w:t>
      </w:r>
    </w:p>
    <w:p w:rsidR="005B79F1" w:rsidP="005B79F1" w:rsidRDefault="005B79F1" w14:paraId="1B290AA5" w14:textId="74BDF7AC">
      <w:pPr>
        <w:rPr>
          <w:highlight w:val="green"/>
        </w:rPr>
      </w:pPr>
      <w:r>
        <w:rPr>
          <w:highlight w:val="green"/>
        </w:rPr>
        <w:t>Research</w:t>
      </w:r>
    </w:p>
    <w:p w:rsidR="005B79F1" w:rsidP="005B79F1" w:rsidRDefault="005B79F1" w14:paraId="36D3886E" w14:textId="0AFE331C">
      <w:pPr>
        <w:rPr>
          <w:highlight w:val="green"/>
        </w:rPr>
      </w:pPr>
      <w:r>
        <w:rPr>
          <w:highlight w:val="green"/>
        </w:rPr>
        <w:t>Practice</w:t>
      </w:r>
    </w:p>
    <w:p w:rsidR="005B79F1" w:rsidP="005B79F1" w:rsidRDefault="00C872CA" w14:paraId="54FB6335" w14:textId="5662AECC">
      <w:pPr>
        <w:rPr>
          <w:highlight w:val="green"/>
        </w:rPr>
      </w:pPr>
      <w:r>
        <w:rPr>
          <w:highlight w:val="green"/>
        </w:rPr>
        <w:t xml:space="preserve">Teams </w:t>
      </w:r>
      <w:r w:rsidR="005B79F1">
        <w:rPr>
          <w:highlight w:val="green"/>
        </w:rPr>
        <w:t>Perform</w:t>
      </w:r>
      <w:r w:rsidR="00CC00B1">
        <w:rPr>
          <w:highlight w:val="green"/>
        </w:rPr>
        <w:t xml:space="preserve"> debates</w:t>
      </w:r>
    </w:p>
    <w:p w:rsidR="005B79F1" w:rsidP="005B79F1" w:rsidRDefault="005B79F1" w14:paraId="6CD84DD4" w14:textId="2C091583">
      <w:pPr>
        <w:rPr>
          <w:highlight w:val="green"/>
        </w:rPr>
      </w:pPr>
    </w:p>
    <w:p w:rsidRPr="005B79F1" w:rsidR="005B79F1" w:rsidP="005B79F1" w:rsidRDefault="005B79F1" w14:paraId="738B05CC" w14:textId="245F813D">
      <w:pPr>
        <w:rPr>
          <w:highlight w:val="green"/>
        </w:rPr>
      </w:pPr>
      <w:r w:rsidRPr="56BB4A04" w:rsidR="005B79F1">
        <w:rPr>
          <w:b w:val="1"/>
          <w:bCs w:val="1"/>
          <w:highlight w:val="green"/>
        </w:rPr>
        <w:t>Week 1</w:t>
      </w:r>
      <w:r w:rsidRPr="56BB4A04" w:rsidR="00491B63">
        <w:rPr>
          <w:b w:val="1"/>
          <w:bCs w:val="1"/>
          <w:highlight w:val="green"/>
        </w:rPr>
        <w:t>7</w:t>
      </w:r>
      <w:r w:rsidRPr="56BB4A04" w:rsidR="005B79F1">
        <w:rPr>
          <w:b w:val="1"/>
          <w:bCs w:val="1"/>
          <w:highlight w:val="green"/>
        </w:rPr>
        <w:t>-18:</w:t>
      </w:r>
      <w:r w:rsidRPr="56BB4A04" w:rsidR="005B79F1">
        <w:rPr>
          <w:highlight w:val="green"/>
        </w:rPr>
        <w:t xml:space="preserve">  </w:t>
      </w:r>
      <w:r w:rsidRPr="56BB4A04" w:rsidR="122ECBE4">
        <w:rPr>
          <w:highlight w:val="green"/>
        </w:rPr>
        <w:t xml:space="preserve">December 15-21 </w:t>
      </w:r>
      <w:r w:rsidRPr="56BB4A04" w:rsidR="4A6D1AB1">
        <w:rPr>
          <w:highlight w:val="green"/>
        </w:rPr>
        <w:t>Perform Dbates</w:t>
      </w:r>
    </w:p>
    <w:p w:rsidR="2428BADD" w:rsidP="2428BADD" w:rsidRDefault="2428BADD" w14:paraId="165EAFA5" w14:textId="08C2E489">
      <w:pPr>
        <w:pStyle w:val="Normal"/>
        <w:rPr>
          <w:highlight w:val="green"/>
        </w:rPr>
      </w:pPr>
    </w:p>
    <w:p w:rsidR="199EA2F2" w:rsidP="2428BADD" w:rsidRDefault="199EA2F2" w14:paraId="160A16C3" w14:textId="547999D2">
      <w:pPr>
        <w:pStyle w:val="Heading2"/>
      </w:pPr>
      <w:r w:rsidRPr="2428BADD" w:rsidR="199EA2F2">
        <w:rPr>
          <w:rFonts w:ascii="Source Sans Pro" w:hAnsi="Source Sans Pro" w:eastAsia="Source Sans Pro" w:cs="Source Sans Pro"/>
          <w:noProof w:val="0"/>
          <w:sz w:val="24"/>
          <w:szCs w:val="24"/>
          <w:lang w:val="en-US"/>
        </w:rPr>
        <w:t>For your health and safety</w:t>
      </w:r>
    </w:p>
    <w:p w:rsidR="199EA2F2" w:rsidRDefault="199EA2F2" w14:paraId="3A43207E" w14:textId="5340BAAC">
      <w:r w:rsidRPr="2428BADD" w:rsidR="199EA2F2">
        <w:rPr>
          <w:rFonts w:ascii="Source Sans Pro" w:hAnsi="Source Sans Pro" w:eastAsia="Source Sans Pro" w:cs="Source Sans Pro"/>
          <w:noProof w:val="0"/>
          <w:sz w:val="24"/>
          <w:szCs w:val="24"/>
          <w:lang w:val="en-US"/>
        </w:rPr>
        <w:t>All employees, students and visitors entering STLCC property must:</w:t>
      </w:r>
    </w:p>
    <w:p w:rsidR="199EA2F2" w:rsidRDefault="199EA2F2" w14:paraId="586D0BDE" w14:textId="1BE9FE43">
      <w:r w:rsidRPr="2428BADD" w:rsidR="199EA2F2">
        <w:rPr>
          <w:rFonts w:ascii="Source Sans Pro" w:hAnsi="Source Sans Pro" w:eastAsia="Source Sans Pro" w:cs="Source Sans Pro"/>
          <w:noProof w:val="0"/>
          <w:color w:val="111111"/>
          <w:sz w:val="27"/>
          <w:szCs w:val="27"/>
          <w:lang w:val="en-US"/>
        </w:rPr>
        <w:t xml:space="preserve"> </w:t>
      </w:r>
    </w:p>
    <w:tbl>
      <w:tblPr>
        <w:tblStyle w:val="TableGrid"/>
        <w:tblW w:w="0" w:type="auto"/>
        <w:tblLayout w:type="fixed"/>
        <w:tblLook w:val="04A0" w:firstRow="1" w:lastRow="0" w:firstColumn="1" w:lastColumn="0" w:noHBand="0" w:noVBand="1"/>
      </w:tblPr>
      <w:tblGrid>
        <w:gridCol w:w="3120"/>
        <w:gridCol w:w="3120"/>
        <w:gridCol w:w="3120"/>
      </w:tblGrid>
      <w:tr w:rsidR="2428BADD" w:rsidTr="2428BADD" w14:paraId="54ABEAFE">
        <w:tc>
          <w:tcPr>
            <w:tcW w:w="3120" w:type="dxa"/>
            <w:tcMar/>
            <w:vAlign w:val="center"/>
          </w:tcPr>
          <w:p w:rsidR="2428BADD" w:rsidP="2428BADD" w:rsidRDefault="2428BADD" w14:paraId="1E470250" w14:textId="4D4BC1B1">
            <w:pPr>
              <w:jc w:val="center"/>
            </w:pPr>
          </w:p>
        </w:tc>
        <w:tc>
          <w:tcPr>
            <w:tcW w:w="3120" w:type="dxa"/>
            <w:tcMar/>
            <w:vAlign w:val="center"/>
          </w:tcPr>
          <w:p w:rsidR="2428BADD" w:rsidP="2428BADD" w:rsidRDefault="2428BADD" w14:paraId="66E8CAE2" w14:textId="790FE58A">
            <w:pPr>
              <w:jc w:val="center"/>
            </w:pPr>
          </w:p>
        </w:tc>
        <w:tc>
          <w:tcPr>
            <w:tcW w:w="3120" w:type="dxa"/>
            <w:tcMar/>
            <w:vAlign w:val="center"/>
          </w:tcPr>
          <w:p w:rsidR="2428BADD" w:rsidP="2428BADD" w:rsidRDefault="2428BADD" w14:paraId="2857CD1B" w14:textId="35BFF784">
            <w:pPr>
              <w:jc w:val="center"/>
            </w:pPr>
          </w:p>
        </w:tc>
      </w:tr>
      <w:tr w:rsidR="2428BADD" w:rsidTr="2428BADD" w14:paraId="76A9D5A3">
        <w:trPr>
          <w:trHeight w:val="390"/>
        </w:trPr>
        <w:tc>
          <w:tcPr>
            <w:tcW w:w="3120" w:type="dxa"/>
            <w:tcMar/>
            <w:vAlign w:val="center"/>
          </w:tcPr>
          <w:p w:rsidR="2428BADD" w:rsidP="2428BADD" w:rsidRDefault="2428BADD" w14:paraId="24AFFC35" w14:textId="163956E0">
            <w:pPr>
              <w:jc w:val="center"/>
            </w:pPr>
            <w:r w:rsidRPr="2428BADD" w:rsidR="2428BADD">
              <w:rPr>
                <w:rFonts w:ascii="Source Sans Pro" w:hAnsi="Source Sans Pro" w:eastAsia="Source Sans Pro" w:cs="Source Sans Pro"/>
                <w:b w:val="1"/>
                <w:bCs w:val="1"/>
                <w:color w:val="111111"/>
                <w:sz w:val="27"/>
                <w:szCs w:val="27"/>
              </w:rPr>
              <w:t>WEAR A MASK</w:t>
            </w:r>
          </w:p>
          <w:p w:rsidR="2428BADD" w:rsidP="2428BADD" w:rsidRDefault="2428BADD" w14:paraId="4DD0D562" w14:textId="10B21E63">
            <w:pPr>
              <w:jc w:val="center"/>
            </w:pPr>
            <w:r w:rsidRPr="2428BADD" w:rsidR="2428BADD">
              <w:rPr>
                <w:rFonts w:ascii="Source Sans Pro" w:hAnsi="Source Sans Pro" w:eastAsia="Source Sans Pro" w:cs="Source Sans Pro"/>
                <w:color w:val="111111"/>
                <w:sz w:val="27"/>
                <w:szCs w:val="27"/>
              </w:rPr>
              <w:t xml:space="preserve"> </w:t>
            </w:r>
          </w:p>
        </w:tc>
        <w:tc>
          <w:tcPr>
            <w:tcW w:w="3120" w:type="dxa"/>
            <w:tcMar/>
            <w:vAlign w:val="center"/>
          </w:tcPr>
          <w:p w:rsidR="2428BADD" w:rsidP="2428BADD" w:rsidRDefault="2428BADD" w14:paraId="2B54A96D" w14:textId="4786B9FD">
            <w:pPr>
              <w:jc w:val="center"/>
            </w:pPr>
            <w:r w:rsidRPr="2428BADD" w:rsidR="2428BADD">
              <w:rPr>
                <w:rFonts w:ascii="Source Sans Pro" w:hAnsi="Source Sans Pro" w:eastAsia="Source Sans Pro" w:cs="Source Sans Pro"/>
                <w:b w:val="1"/>
                <w:bCs w:val="1"/>
                <w:color w:val="111111"/>
                <w:sz w:val="27"/>
                <w:szCs w:val="27"/>
              </w:rPr>
              <w:t>PRACTICE 6-FOOT DISTANCING</w:t>
            </w:r>
          </w:p>
          <w:p w:rsidR="2428BADD" w:rsidP="2428BADD" w:rsidRDefault="2428BADD" w14:paraId="21F72D05" w14:textId="601038AD">
            <w:pPr>
              <w:jc w:val="center"/>
            </w:pPr>
            <w:r w:rsidRPr="2428BADD" w:rsidR="2428BADD">
              <w:rPr>
                <w:rFonts w:ascii="Source Sans Pro" w:hAnsi="Source Sans Pro" w:eastAsia="Source Sans Pro" w:cs="Source Sans Pro"/>
                <w:color w:val="111111"/>
                <w:sz w:val="27"/>
                <w:szCs w:val="27"/>
              </w:rPr>
              <w:t xml:space="preserve"> </w:t>
            </w:r>
          </w:p>
        </w:tc>
        <w:tc>
          <w:tcPr>
            <w:tcW w:w="3120" w:type="dxa"/>
            <w:tcMar/>
            <w:vAlign w:val="center"/>
          </w:tcPr>
          <w:p w:rsidR="2428BADD" w:rsidP="2428BADD" w:rsidRDefault="2428BADD" w14:paraId="6FC1FA05" w14:textId="79C1D8E4">
            <w:pPr>
              <w:jc w:val="center"/>
            </w:pPr>
            <w:r w:rsidRPr="2428BADD" w:rsidR="2428BADD">
              <w:rPr>
                <w:rFonts w:ascii="Source Sans Pro" w:hAnsi="Source Sans Pro" w:eastAsia="Source Sans Pro" w:cs="Source Sans Pro"/>
                <w:b w:val="1"/>
                <w:bCs w:val="1"/>
                <w:color w:val="111111"/>
                <w:sz w:val="27"/>
                <w:szCs w:val="27"/>
              </w:rPr>
              <w:t>WASH HANDS FREQUENTLY</w:t>
            </w:r>
          </w:p>
          <w:p w:rsidR="2428BADD" w:rsidP="2428BADD" w:rsidRDefault="2428BADD" w14:paraId="0FB7A777" w14:textId="54A6D4E9">
            <w:pPr>
              <w:jc w:val="center"/>
              <w:rPr>
                <w:rFonts w:ascii="Source Sans Pro" w:hAnsi="Source Sans Pro" w:eastAsia="Source Sans Pro" w:cs="Source Sans Pro"/>
                <w:color w:val="111111"/>
                <w:sz w:val="27"/>
                <w:szCs w:val="27"/>
              </w:rPr>
            </w:pPr>
          </w:p>
        </w:tc>
      </w:tr>
    </w:tbl>
    <w:p w:rsidR="2428BADD" w:rsidP="2428BADD" w:rsidRDefault="2428BADD" w14:paraId="58D404EE" w14:textId="60462C12">
      <w:pPr>
        <w:pStyle w:val="Normal"/>
        <w:rPr>
          <w:highlight w:val="green"/>
        </w:rPr>
      </w:pPr>
    </w:p>
    <w:sectPr w:rsidRPr="005B79F1" w:rsidR="005B79F1" w:rsidSect="00922069">
      <w:footerReference w:type="default" r:id="rId21"/>
      <w:headerReference w:type="first" r:id="rId22"/>
      <w:footerReference w:type="first" r:id="rId2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7D2" w:rsidRDefault="001227D2" w14:paraId="458640BF" w14:textId="77777777">
      <w:r>
        <w:separator/>
      </w:r>
    </w:p>
  </w:endnote>
  <w:endnote w:type="continuationSeparator" w:id="0">
    <w:p w:rsidR="001227D2" w:rsidRDefault="001227D2" w14:paraId="143D9D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FFA" w:rsidP="00DE2DCD" w:rsidRDefault="00FC6FFA" w14:paraId="699D2EDD" w14:textId="0D94B19E">
    <w:pPr>
      <w:pStyle w:val="Footer"/>
    </w:pPr>
    <w:r>
      <w:fldChar w:fldCharType="begin"/>
    </w:r>
    <w:r>
      <w:instrText xml:space="preserve"> PAGE   \* MERGEFORMAT </w:instrText>
    </w:r>
    <w:r>
      <w:fldChar w:fldCharType="separate"/>
    </w:r>
    <w:r w:rsidR="00B50D3C">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B2152" w:rsidR="003B2152" w:rsidP="003B2152" w:rsidRDefault="003B2152" w14:paraId="7475A2FC" w14:textId="0B475612">
    <w:pPr>
      <w:pStyle w:val="Footer"/>
      <w:jc w:val="right"/>
      <w:rPr>
        <w:sz w:val="16"/>
        <w:szCs w:val="16"/>
      </w:rPr>
    </w:pPr>
    <w:r w:rsidRPr="003B2152">
      <w:rPr>
        <w:sz w:val="16"/>
        <w:szCs w:val="16"/>
      </w:rPr>
      <w:t>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7D2" w:rsidP="002F2C19" w:rsidRDefault="001227D2" w14:paraId="4B8F052E" w14:textId="77777777">
      <w:r>
        <w:separator/>
      </w:r>
    </w:p>
  </w:footnote>
  <w:footnote w:type="continuationSeparator" w:id="0">
    <w:p w:rsidR="001227D2" w:rsidP="00DE2DCD" w:rsidRDefault="001227D2" w14:paraId="047546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C6FFA" w:rsidP="00DE2DCD" w:rsidRDefault="00FC6FFA" w14:paraId="198BD56D" w14:textId="77777777">
    <w:pPr>
      <w:pStyle w:val="Header"/>
    </w:pPr>
    <w:r w:rsidR="2428BADD">
      <w:drawing>
        <wp:inline wp14:editId="05ABC255" wp14:anchorId="571EAD0F">
          <wp:extent cx="1371600" cy="493776"/>
          <wp:effectExtent l="0" t="0" r="0" b="1905"/>
          <wp:docPr id="7" name="Picture 7" descr="St. Louis Community College graphic signature" title=""/>
          <wp:cNvGraphicFramePr>
            <a:graphicFrameLocks noChangeAspect="1"/>
          </wp:cNvGraphicFramePr>
          <a:graphic>
            <a:graphicData uri="http://schemas.openxmlformats.org/drawingml/2006/picture">
              <pic:pic>
                <pic:nvPicPr>
                  <pic:cNvPr id="0" name="Picture 7"/>
                  <pic:cNvPicPr/>
                </pic:nvPicPr>
                <pic:blipFill>
                  <a:blip r:embed="Raea746af09054d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0" cy="493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5EBFA2"/>
    <w:lvl w:ilvl="0">
      <w:start w:val="1"/>
      <w:numFmt w:val="bullet"/>
      <w:pStyle w:val="ListBullet2"/>
      <w:lvlText w:val=""/>
      <w:lvlJc w:val="left"/>
      <w:pPr>
        <w:tabs>
          <w:tab w:val="num" w:pos="720"/>
        </w:tabs>
        <w:ind w:left="720" w:hanging="360"/>
      </w:pPr>
      <w:rPr>
        <w:rFonts w:hint="default" w:ascii="Symbol" w:hAnsi="Symbol"/>
      </w:rPr>
    </w:lvl>
  </w:abstractNum>
  <w:abstractNum w:abstractNumId="1" w15:restartNumberingAfterBreak="0">
    <w:nsid w:val="051D5D07"/>
    <w:multiLevelType w:val="hybridMultilevel"/>
    <w:tmpl w:val="21647B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5C149C"/>
    <w:multiLevelType w:val="hybridMultilevel"/>
    <w:tmpl w:val="AB8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2BAB"/>
    <w:multiLevelType w:val="hybridMultilevel"/>
    <w:tmpl w:val="0A9A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5EFD"/>
    <w:multiLevelType w:val="hybridMultilevel"/>
    <w:tmpl w:val="C510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F8B"/>
    <w:multiLevelType w:val="hybridMultilevel"/>
    <w:tmpl w:val="9B024C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E00C91"/>
    <w:multiLevelType w:val="hybridMultilevel"/>
    <w:tmpl w:val="9A5EA2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EE65B1"/>
    <w:multiLevelType w:val="hybridMultilevel"/>
    <w:tmpl w:val="14AC7D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8C4095"/>
    <w:multiLevelType w:val="hybridMultilevel"/>
    <w:tmpl w:val="C422E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832851"/>
    <w:multiLevelType w:val="hybridMultilevel"/>
    <w:tmpl w:val="1F58DDDC"/>
    <w:lvl w:ilvl="0" w:tplc="C2F6E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CF38B8"/>
    <w:multiLevelType w:val="hybridMultilevel"/>
    <w:tmpl w:val="4CA855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E62C52"/>
    <w:multiLevelType w:val="hybridMultilevel"/>
    <w:tmpl w:val="E0B07FDE"/>
    <w:lvl w:ilvl="0" w:tplc="ECC4B668">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B6C6458"/>
    <w:multiLevelType w:val="hybridMultilevel"/>
    <w:tmpl w:val="8F3C8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C2620"/>
    <w:multiLevelType w:val="hybridMultilevel"/>
    <w:tmpl w:val="1DA8FF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BF157F"/>
    <w:multiLevelType w:val="hybridMultilevel"/>
    <w:tmpl w:val="CB96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45B8F"/>
    <w:multiLevelType w:val="hybridMultilevel"/>
    <w:tmpl w:val="7A30E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4204745"/>
    <w:multiLevelType w:val="hybridMultilevel"/>
    <w:tmpl w:val="ACAA968E"/>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7" w15:restartNumberingAfterBreak="0">
    <w:nsid w:val="4F4975D4"/>
    <w:multiLevelType w:val="hybridMultilevel"/>
    <w:tmpl w:val="161E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D76B3"/>
    <w:multiLevelType w:val="hybridMultilevel"/>
    <w:tmpl w:val="E00E24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4850363"/>
    <w:multiLevelType w:val="hybridMultilevel"/>
    <w:tmpl w:val="6EFA02E8"/>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AC4413C"/>
    <w:multiLevelType w:val="hybridMultilevel"/>
    <w:tmpl w:val="D4B83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5A2AE2"/>
    <w:multiLevelType w:val="hybridMultilevel"/>
    <w:tmpl w:val="A24A9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71C45C4"/>
    <w:multiLevelType w:val="hybridMultilevel"/>
    <w:tmpl w:val="71E840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2"/>
  </w:num>
  <w:num w:numId="3">
    <w:abstractNumId w:val="10"/>
  </w:num>
  <w:num w:numId="4">
    <w:abstractNumId w:val="5"/>
  </w:num>
  <w:num w:numId="5">
    <w:abstractNumId w:val="17"/>
  </w:num>
  <w:num w:numId="6">
    <w:abstractNumId w:val="4"/>
  </w:num>
  <w:num w:numId="7">
    <w:abstractNumId w:val="6"/>
  </w:num>
  <w:num w:numId="8">
    <w:abstractNumId w:val="22"/>
  </w:num>
  <w:num w:numId="9">
    <w:abstractNumId w:val="3"/>
  </w:num>
  <w:num w:numId="10">
    <w:abstractNumId w:val="12"/>
  </w:num>
  <w:num w:numId="11">
    <w:abstractNumId w:val="18"/>
  </w:num>
  <w:num w:numId="12">
    <w:abstractNumId w:val="9"/>
  </w:num>
  <w:num w:numId="13">
    <w:abstractNumId w:val="13"/>
  </w:num>
  <w:num w:numId="14">
    <w:abstractNumId w:val="16"/>
  </w:num>
  <w:num w:numId="15">
    <w:abstractNumId w:val="0"/>
  </w:num>
  <w:num w:numId="16">
    <w:abstractNumId w:val="19"/>
  </w:num>
  <w:num w:numId="17">
    <w:abstractNumId w:val="1"/>
  </w:num>
  <w:num w:numId="18">
    <w:abstractNumId w:val="15"/>
  </w:num>
  <w:num w:numId="19">
    <w:abstractNumId w:val="21"/>
  </w:num>
  <w:num w:numId="20">
    <w:abstractNumId w:val="7"/>
  </w:num>
  <w:num w:numId="21">
    <w:abstractNumId w:val="8"/>
  </w:num>
  <w:num w:numId="22">
    <w:abstractNumId w:val="11"/>
  </w:num>
  <w:num w:numId="23">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MTE1B2ITCxMDMyUdpeDU4uLM/DyQAqNaAFLllAgsAAAA"/>
  </w:docVars>
  <w:rsids>
    <w:rsidRoot w:val="00C222A5"/>
    <w:rsid w:val="00040F70"/>
    <w:rsid w:val="00051B01"/>
    <w:rsid w:val="00052030"/>
    <w:rsid w:val="0009774E"/>
    <w:rsid w:val="000A75B8"/>
    <w:rsid w:val="000B1DCE"/>
    <w:rsid w:val="000F6C92"/>
    <w:rsid w:val="00110BA3"/>
    <w:rsid w:val="00121D8D"/>
    <w:rsid w:val="001227D2"/>
    <w:rsid w:val="0014620F"/>
    <w:rsid w:val="001729DE"/>
    <w:rsid w:val="00190BA7"/>
    <w:rsid w:val="001F680D"/>
    <w:rsid w:val="00214E1D"/>
    <w:rsid w:val="00233903"/>
    <w:rsid w:val="0023658C"/>
    <w:rsid w:val="0024571A"/>
    <w:rsid w:val="00252546"/>
    <w:rsid w:val="002559F1"/>
    <w:rsid w:val="0028037D"/>
    <w:rsid w:val="00283171"/>
    <w:rsid w:val="00287275"/>
    <w:rsid w:val="002B0E4A"/>
    <w:rsid w:val="002B13EC"/>
    <w:rsid w:val="002C5867"/>
    <w:rsid w:val="002D36AB"/>
    <w:rsid w:val="002F26B3"/>
    <w:rsid w:val="002F2B2C"/>
    <w:rsid w:val="002F2C19"/>
    <w:rsid w:val="00323F59"/>
    <w:rsid w:val="00331E09"/>
    <w:rsid w:val="00347501"/>
    <w:rsid w:val="00394747"/>
    <w:rsid w:val="003B2152"/>
    <w:rsid w:val="003D736A"/>
    <w:rsid w:val="00453E7A"/>
    <w:rsid w:val="00491B63"/>
    <w:rsid w:val="004B120F"/>
    <w:rsid w:val="004F355F"/>
    <w:rsid w:val="0050584F"/>
    <w:rsid w:val="00516603"/>
    <w:rsid w:val="00530B63"/>
    <w:rsid w:val="00544DF4"/>
    <w:rsid w:val="005A2316"/>
    <w:rsid w:val="005B79F1"/>
    <w:rsid w:val="005E6B99"/>
    <w:rsid w:val="006539F7"/>
    <w:rsid w:val="0067120B"/>
    <w:rsid w:val="00682896"/>
    <w:rsid w:val="006D6220"/>
    <w:rsid w:val="006E30E9"/>
    <w:rsid w:val="006F7261"/>
    <w:rsid w:val="00707887"/>
    <w:rsid w:val="00722250"/>
    <w:rsid w:val="00735F23"/>
    <w:rsid w:val="007937C8"/>
    <w:rsid w:val="007A0814"/>
    <w:rsid w:val="007A5721"/>
    <w:rsid w:val="007A69DB"/>
    <w:rsid w:val="007B623B"/>
    <w:rsid w:val="007C8A44"/>
    <w:rsid w:val="007D3699"/>
    <w:rsid w:val="00855866"/>
    <w:rsid w:val="00886118"/>
    <w:rsid w:val="008C5D83"/>
    <w:rsid w:val="00922069"/>
    <w:rsid w:val="00926BB1"/>
    <w:rsid w:val="009302DD"/>
    <w:rsid w:val="009E2788"/>
    <w:rsid w:val="00A2124A"/>
    <w:rsid w:val="00A307F7"/>
    <w:rsid w:val="00A72E82"/>
    <w:rsid w:val="00A90383"/>
    <w:rsid w:val="00AB0930"/>
    <w:rsid w:val="00AB1DB9"/>
    <w:rsid w:val="00AC2331"/>
    <w:rsid w:val="00AF70DF"/>
    <w:rsid w:val="00B340A7"/>
    <w:rsid w:val="00B50D3C"/>
    <w:rsid w:val="00B61A94"/>
    <w:rsid w:val="00B62AAE"/>
    <w:rsid w:val="00B666CC"/>
    <w:rsid w:val="00B7103E"/>
    <w:rsid w:val="00B829A7"/>
    <w:rsid w:val="00BA4590"/>
    <w:rsid w:val="00BE66E3"/>
    <w:rsid w:val="00C222A5"/>
    <w:rsid w:val="00C872CA"/>
    <w:rsid w:val="00CC00B1"/>
    <w:rsid w:val="00CC400C"/>
    <w:rsid w:val="00CD6B7C"/>
    <w:rsid w:val="00D05753"/>
    <w:rsid w:val="00D244C3"/>
    <w:rsid w:val="00D3452E"/>
    <w:rsid w:val="00D50246"/>
    <w:rsid w:val="00DB2E7A"/>
    <w:rsid w:val="00DE18E3"/>
    <w:rsid w:val="00DE2DCD"/>
    <w:rsid w:val="00E2186E"/>
    <w:rsid w:val="00E343EC"/>
    <w:rsid w:val="00E54BE8"/>
    <w:rsid w:val="00E80719"/>
    <w:rsid w:val="00EA400B"/>
    <w:rsid w:val="00ED7E45"/>
    <w:rsid w:val="00F40BF9"/>
    <w:rsid w:val="00F61F8F"/>
    <w:rsid w:val="00F77693"/>
    <w:rsid w:val="00F96C15"/>
    <w:rsid w:val="00FA32A8"/>
    <w:rsid w:val="00FA6A16"/>
    <w:rsid w:val="00FC6FFA"/>
    <w:rsid w:val="00FF0DAD"/>
    <w:rsid w:val="01454E08"/>
    <w:rsid w:val="01F3CE4D"/>
    <w:rsid w:val="02B796B5"/>
    <w:rsid w:val="02F4F0D7"/>
    <w:rsid w:val="05A49E0A"/>
    <w:rsid w:val="05EF3777"/>
    <w:rsid w:val="0686372A"/>
    <w:rsid w:val="0686D457"/>
    <w:rsid w:val="07C573E2"/>
    <w:rsid w:val="0A87F678"/>
    <w:rsid w:val="0B6FE544"/>
    <w:rsid w:val="0CF54B92"/>
    <w:rsid w:val="0E9676DC"/>
    <w:rsid w:val="0EA8E85A"/>
    <w:rsid w:val="0EB3E5A1"/>
    <w:rsid w:val="1019C944"/>
    <w:rsid w:val="106AC312"/>
    <w:rsid w:val="114EAABB"/>
    <w:rsid w:val="1198E03D"/>
    <w:rsid w:val="11C8BCB5"/>
    <w:rsid w:val="122ECBE4"/>
    <w:rsid w:val="1282E3AD"/>
    <w:rsid w:val="138D299C"/>
    <w:rsid w:val="140F5BE8"/>
    <w:rsid w:val="152977A0"/>
    <w:rsid w:val="15DDAAF0"/>
    <w:rsid w:val="161DAC1C"/>
    <w:rsid w:val="167CF3D4"/>
    <w:rsid w:val="16C9D6A9"/>
    <w:rsid w:val="1969DBD3"/>
    <w:rsid w:val="199EA2F2"/>
    <w:rsid w:val="1AA69B61"/>
    <w:rsid w:val="1AE7D19D"/>
    <w:rsid w:val="1BB8C1E3"/>
    <w:rsid w:val="1D549244"/>
    <w:rsid w:val="1DE321EC"/>
    <w:rsid w:val="1E43C497"/>
    <w:rsid w:val="208C3306"/>
    <w:rsid w:val="20C8C04F"/>
    <w:rsid w:val="20E4BEFC"/>
    <w:rsid w:val="2114116D"/>
    <w:rsid w:val="22081F8A"/>
    <w:rsid w:val="2242D432"/>
    <w:rsid w:val="23149B20"/>
    <w:rsid w:val="2428BADD"/>
    <w:rsid w:val="242DCD7A"/>
    <w:rsid w:val="24CDF560"/>
    <w:rsid w:val="25467BCC"/>
    <w:rsid w:val="27A61495"/>
    <w:rsid w:val="28560F89"/>
    <w:rsid w:val="29105E85"/>
    <w:rsid w:val="2940ABBD"/>
    <w:rsid w:val="2941E4F6"/>
    <w:rsid w:val="2B822EB5"/>
    <w:rsid w:val="2CF311EA"/>
    <w:rsid w:val="2EF5A854"/>
    <w:rsid w:val="2F8B82F8"/>
    <w:rsid w:val="30BDE154"/>
    <w:rsid w:val="3240B9CE"/>
    <w:rsid w:val="344A34FD"/>
    <w:rsid w:val="35A06795"/>
    <w:rsid w:val="35CAE623"/>
    <w:rsid w:val="377F9CCC"/>
    <w:rsid w:val="37C58527"/>
    <w:rsid w:val="37CBC2C1"/>
    <w:rsid w:val="395FD10E"/>
    <w:rsid w:val="3C183734"/>
    <w:rsid w:val="3C306FF6"/>
    <w:rsid w:val="3D7624BB"/>
    <w:rsid w:val="3DAE0C17"/>
    <w:rsid w:val="3EA121CF"/>
    <w:rsid w:val="403E3E67"/>
    <w:rsid w:val="40D997AA"/>
    <w:rsid w:val="425B20FD"/>
    <w:rsid w:val="4260AE76"/>
    <w:rsid w:val="429F9529"/>
    <w:rsid w:val="447D18B8"/>
    <w:rsid w:val="44B52353"/>
    <w:rsid w:val="4507B833"/>
    <w:rsid w:val="45BE78E5"/>
    <w:rsid w:val="475B7C3A"/>
    <w:rsid w:val="47E151F8"/>
    <w:rsid w:val="48232770"/>
    <w:rsid w:val="4934D470"/>
    <w:rsid w:val="4A50B4A6"/>
    <w:rsid w:val="4A6D1AB1"/>
    <w:rsid w:val="4B1BB9B7"/>
    <w:rsid w:val="4B671E39"/>
    <w:rsid w:val="4C9FEEB7"/>
    <w:rsid w:val="4E777E7F"/>
    <w:rsid w:val="4F0BC7B5"/>
    <w:rsid w:val="4F3AE328"/>
    <w:rsid w:val="5197FE23"/>
    <w:rsid w:val="533B2F14"/>
    <w:rsid w:val="541FA3F1"/>
    <w:rsid w:val="54F68FA6"/>
    <w:rsid w:val="5527DB52"/>
    <w:rsid w:val="565CC425"/>
    <w:rsid w:val="56BB4A04"/>
    <w:rsid w:val="58CB080F"/>
    <w:rsid w:val="58D2E653"/>
    <w:rsid w:val="5B25C16A"/>
    <w:rsid w:val="5B861061"/>
    <w:rsid w:val="5E38B660"/>
    <w:rsid w:val="5FF2F264"/>
    <w:rsid w:val="602A00C3"/>
    <w:rsid w:val="6056BFB8"/>
    <w:rsid w:val="61875DF1"/>
    <w:rsid w:val="61E5B5A1"/>
    <w:rsid w:val="627EA59C"/>
    <w:rsid w:val="6315951F"/>
    <w:rsid w:val="645BAE10"/>
    <w:rsid w:val="64687390"/>
    <w:rsid w:val="64AB5838"/>
    <w:rsid w:val="65EDF65A"/>
    <w:rsid w:val="688EDF5F"/>
    <w:rsid w:val="68C2B14C"/>
    <w:rsid w:val="68D89259"/>
    <w:rsid w:val="69F85686"/>
    <w:rsid w:val="6A10FC16"/>
    <w:rsid w:val="6B3E6E73"/>
    <w:rsid w:val="6BC14D1C"/>
    <w:rsid w:val="6CE1AF1E"/>
    <w:rsid w:val="6DDF16CF"/>
    <w:rsid w:val="6E050FAC"/>
    <w:rsid w:val="6E506853"/>
    <w:rsid w:val="6F96BBF3"/>
    <w:rsid w:val="70871352"/>
    <w:rsid w:val="70D82587"/>
    <w:rsid w:val="726E9531"/>
    <w:rsid w:val="730AD19B"/>
    <w:rsid w:val="733C1834"/>
    <w:rsid w:val="7362A8B5"/>
    <w:rsid w:val="76382C75"/>
    <w:rsid w:val="78CB2607"/>
    <w:rsid w:val="795390EF"/>
    <w:rsid w:val="7A1C5768"/>
    <w:rsid w:val="7A5792AA"/>
    <w:rsid w:val="7AB3FC3C"/>
    <w:rsid w:val="7D89BA9E"/>
    <w:rsid w:val="7DC9930F"/>
    <w:rsid w:val="7DE66CEC"/>
    <w:rsid w:val="7DF4A606"/>
    <w:rsid w:val="7F1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A4241"/>
  <w15:chartTrackingRefBased/>
  <w15:docId w15:val="{90D7F093-D347-4415-A64A-60DC5F471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2C19"/>
    <w:pPr>
      <w:spacing w:after="0"/>
    </w:pPr>
    <w:rPr>
      <w:rFonts w:ascii="Source Sans Pro" w:hAnsi="Source Sans Pro"/>
      <w:sz w:val="24"/>
      <w:szCs w:val="24"/>
    </w:rPr>
  </w:style>
  <w:style w:type="paragraph" w:styleId="Heading1">
    <w:name w:val="heading 1"/>
    <w:basedOn w:val="Title"/>
    <w:next w:val="Normal"/>
    <w:link w:val="Heading1Char"/>
    <w:uiPriority w:val="9"/>
    <w:qFormat/>
    <w:rsid w:val="00E2186E"/>
    <w:pPr>
      <w:jc w:val="center"/>
      <w:outlineLvl w:val="0"/>
    </w:pPr>
    <w:rPr>
      <w:rFonts w:ascii="Source Sans Pro" w:hAnsi="Source Sans Pro" w:cs="Arial"/>
      <w:sz w:val="36"/>
      <w:szCs w:val="36"/>
    </w:rPr>
  </w:style>
  <w:style w:type="paragraph" w:styleId="Heading2">
    <w:name w:val="heading 2"/>
    <w:next w:val="Normal"/>
    <w:link w:val="Heading2Char"/>
    <w:uiPriority w:val="9"/>
    <w:unhideWhenUsed/>
    <w:qFormat/>
    <w:rsid w:val="00E2186E"/>
    <w:pPr>
      <w:spacing w:before="120" w:after="120"/>
      <w:outlineLvl w:val="1"/>
    </w:pPr>
    <w:rPr>
      <w:rFonts w:ascii="Source Sans Pro" w:hAnsi="Source Sans Pro" w:cs="Arial" w:eastAsiaTheme="majorEastAsia"/>
      <w:b/>
      <w:color w:val="002060"/>
      <w:spacing w:val="-10"/>
      <w:kern w:val="28"/>
      <w:sz w:val="32"/>
      <w:szCs w:val="36"/>
    </w:rPr>
  </w:style>
  <w:style w:type="paragraph" w:styleId="Heading3">
    <w:name w:val="heading 3"/>
    <w:basedOn w:val="Heading2"/>
    <w:next w:val="Normal"/>
    <w:link w:val="Heading3Char"/>
    <w:uiPriority w:val="9"/>
    <w:unhideWhenUsed/>
    <w:qFormat/>
    <w:rsid w:val="002C5867"/>
    <w:pPr>
      <w:spacing w:after="0"/>
      <w:outlineLvl w:val="2"/>
    </w:pPr>
    <w:rPr>
      <w:b w:val="0"/>
      <w:sz w:val="28"/>
    </w:rPr>
  </w:style>
  <w:style w:type="paragraph" w:styleId="Heading5">
    <w:name w:val="heading 5"/>
    <w:basedOn w:val="Normal"/>
    <w:next w:val="Normal"/>
    <w:link w:val="Heading5Char"/>
    <w:uiPriority w:val="9"/>
    <w:semiHidden/>
    <w:unhideWhenUsed/>
    <w:qFormat/>
    <w:rsid w:val="006F7261"/>
    <w:pPr>
      <w:keepNext/>
      <w:keepLines/>
      <w:spacing w:before="4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222A5"/>
    <w:pPr>
      <w:tabs>
        <w:tab w:val="center" w:pos="4680"/>
        <w:tab w:val="right" w:pos="9360"/>
      </w:tabs>
      <w:spacing w:line="240" w:lineRule="auto"/>
    </w:pPr>
  </w:style>
  <w:style w:type="character" w:styleId="HeaderChar" w:customStyle="1">
    <w:name w:val="Header Char"/>
    <w:basedOn w:val="DefaultParagraphFont"/>
    <w:link w:val="Header"/>
    <w:uiPriority w:val="99"/>
    <w:rsid w:val="00C222A5"/>
  </w:style>
  <w:style w:type="paragraph" w:styleId="Footer">
    <w:name w:val="footer"/>
    <w:basedOn w:val="Normal"/>
    <w:link w:val="FooterChar"/>
    <w:uiPriority w:val="99"/>
    <w:unhideWhenUsed/>
    <w:rsid w:val="00C222A5"/>
    <w:pPr>
      <w:tabs>
        <w:tab w:val="center" w:pos="4680"/>
        <w:tab w:val="right" w:pos="9360"/>
      </w:tabs>
      <w:spacing w:line="240" w:lineRule="auto"/>
    </w:pPr>
  </w:style>
  <w:style w:type="character" w:styleId="FooterChar" w:customStyle="1">
    <w:name w:val="Footer Char"/>
    <w:basedOn w:val="DefaultParagraphFont"/>
    <w:link w:val="Footer"/>
    <w:uiPriority w:val="99"/>
    <w:rsid w:val="00C222A5"/>
  </w:style>
  <w:style w:type="character" w:styleId="Heading1Char" w:customStyle="1">
    <w:name w:val="Heading 1 Char"/>
    <w:basedOn w:val="DefaultParagraphFont"/>
    <w:link w:val="Heading1"/>
    <w:uiPriority w:val="9"/>
    <w:rsid w:val="00E2186E"/>
    <w:rPr>
      <w:rFonts w:ascii="Source Sans Pro" w:hAnsi="Source Sans Pro" w:cs="Arial" w:eastAsiaTheme="majorEastAsia"/>
      <w:spacing w:val="-10"/>
      <w:kern w:val="28"/>
      <w:sz w:val="36"/>
      <w:szCs w:val="36"/>
    </w:rPr>
  </w:style>
  <w:style w:type="paragraph" w:styleId="ListParagraph">
    <w:name w:val="List Paragraph"/>
    <w:basedOn w:val="Normal"/>
    <w:uiPriority w:val="34"/>
    <w:qFormat/>
    <w:rsid w:val="00A2124A"/>
    <w:pPr>
      <w:ind w:left="720"/>
      <w:contextualSpacing/>
    </w:pPr>
  </w:style>
  <w:style w:type="character" w:styleId="Heading2Char" w:customStyle="1">
    <w:name w:val="Heading 2 Char"/>
    <w:basedOn w:val="DefaultParagraphFont"/>
    <w:link w:val="Heading2"/>
    <w:uiPriority w:val="9"/>
    <w:rsid w:val="00E2186E"/>
    <w:rPr>
      <w:rFonts w:ascii="Source Sans Pro" w:hAnsi="Source Sans Pro" w:cs="Arial" w:eastAsiaTheme="majorEastAsia"/>
      <w:b/>
      <w:color w:val="002060"/>
      <w:spacing w:val="-10"/>
      <w:kern w:val="28"/>
      <w:sz w:val="32"/>
      <w:szCs w:val="36"/>
    </w:rPr>
  </w:style>
  <w:style w:type="paragraph" w:styleId="Title">
    <w:name w:val="Title"/>
    <w:basedOn w:val="Normal"/>
    <w:next w:val="Normal"/>
    <w:link w:val="TitleChar"/>
    <w:uiPriority w:val="10"/>
    <w:qFormat/>
    <w:rsid w:val="007B623B"/>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623B"/>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331E09"/>
    <w:rPr>
      <w:color w:val="0563C1" w:themeColor="hyperlink"/>
      <w:u w:val="single"/>
    </w:rPr>
  </w:style>
  <w:style w:type="paragraph" w:styleId="NormalWeb">
    <w:name w:val="Normal (Web)"/>
    <w:basedOn w:val="Normal"/>
    <w:unhideWhenUsed/>
    <w:rsid w:val="00ED7E45"/>
    <w:pPr>
      <w:spacing w:before="100" w:beforeAutospacing="1" w:after="100" w:afterAutospacing="1" w:line="240" w:lineRule="auto"/>
    </w:pPr>
    <w:rPr>
      <w:rFonts w:ascii="Times New Roman" w:hAnsi="Times New Roman" w:eastAsia="Times New Roman" w:cs="Times New Roman"/>
    </w:rPr>
  </w:style>
  <w:style w:type="paragraph" w:styleId="QuickI" w:customStyle="1">
    <w:name w:val="Quick I."/>
    <w:basedOn w:val="Normal"/>
    <w:rsid w:val="00B340A7"/>
    <w:pPr>
      <w:overflowPunct w:val="0"/>
      <w:autoSpaceDE w:val="0"/>
      <w:autoSpaceDN w:val="0"/>
      <w:adjustRightInd w:val="0"/>
      <w:spacing w:line="240" w:lineRule="auto"/>
      <w:ind w:left="720" w:hanging="720"/>
      <w:textAlignment w:val="baseline"/>
    </w:pPr>
    <w:rPr>
      <w:rFonts w:ascii="Times New Roman" w:hAnsi="Times New Roman" w:eastAsia="Times New Roman" w:cs="Times New Roman"/>
      <w:szCs w:val="20"/>
    </w:rPr>
  </w:style>
  <w:style w:type="character" w:styleId="TxBr6p1" w:customStyle="1">
    <w:name w:val="TxBr_6p1"/>
    <w:rsid w:val="006F7261"/>
    <w:rPr>
      <w:rFonts w:ascii="Times New Roman" w:hAnsi="Times New Roman" w:cs="Times New Roman"/>
      <w:sz w:val="24"/>
      <w:szCs w:val="24"/>
    </w:rPr>
  </w:style>
  <w:style w:type="paragraph" w:styleId="BodyPolicy" w:customStyle="1">
    <w:name w:val="Body Policy"/>
    <w:basedOn w:val="Normal"/>
    <w:rsid w:val="006F7261"/>
    <w:pPr>
      <w:spacing w:after="280" w:line="240" w:lineRule="auto"/>
      <w:ind w:left="720"/>
    </w:pPr>
    <w:rPr>
      <w:rFonts w:ascii="Palatino" w:hAnsi="Palatino" w:eastAsia="Times New Roman" w:cs="Times New Roman"/>
      <w:noProof/>
      <w:color w:val="000000"/>
      <w:szCs w:val="20"/>
    </w:rPr>
  </w:style>
  <w:style w:type="paragraph" w:styleId="style9" w:customStyle="1">
    <w:name w:val="style9"/>
    <w:basedOn w:val="Normal"/>
    <w:rsid w:val="006F7261"/>
    <w:pPr>
      <w:spacing w:before="100" w:beforeAutospacing="1" w:after="100" w:afterAutospacing="1" w:line="240" w:lineRule="auto"/>
    </w:pPr>
    <w:rPr>
      <w:rFonts w:ascii="Times New Roman" w:hAnsi="Times New Roman" w:eastAsia="Times New Roman" w:cs="Times New Roman"/>
      <w:color w:val="000000"/>
      <w:u w:val="single"/>
    </w:rPr>
  </w:style>
  <w:style w:type="character" w:styleId="TxBr4p15" w:customStyle="1">
    <w:name w:val="TxBr_4p15"/>
    <w:rsid w:val="006F7261"/>
    <w:rPr>
      <w:rFonts w:ascii="Times New Roman" w:hAnsi="Times New Roman" w:cs="Times New Roman"/>
      <w:sz w:val="24"/>
      <w:szCs w:val="24"/>
    </w:rPr>
  </w:style>
  <w:style w:type="character" w:styleId="TxBr4p17" w:customStyle="1">
    <w:name w:val="TxBr_4p17"/>
    <w:rsid w:val="006F7261"/>
    <w:rPr>
      <w:rFonts w:ascii="Times New Roman" w:hAnsi="Times New Roman" w:cs="Times New Roman"/>
      <w:sz w:val="24"/>
      <w:szCs w:val="24"/>
    </w:rPr>
  </w:style>
  <w:style w:type="paragraph" w:styleId="Body" w:customStyle="1">
    <w:name w:val="Body"/>
    <w:rsid w:val="006F7261"/>
    <w:pPr>
      <w:spacing w:after="0" w:line="240" w:lineRule="auto"/>
    </w:pPr>
    <w:rPr>
      <w:rFonts w:ascii="Helvetica" w:hAnsi="Helvetica" w:eastAsia="ヒラギノ角ゴ Pro W3" w:cs="Times New Roman"/>
      <w:color w:val="000000"/>
      <w:sz w:val="24"/>
      <w:szCs w:val="20"/>
    </w:rPr>
  </w:style>
  <w:style w:type="character" w:styleId="Heading5Char" w:customStyle="1">
    <w:name w:val="Heading 5 Char"/>
    <w:basedOn w:val="DefaultParagraphFont"/>
    <w:link w:val="Heading5"/>
    <w:uiPriority w:val="9"/>
    <w:semiHidden/>
    <w:rsid w:val="006F7261"/>
    <w:rPr>
      <w:rFonts w:asciiTheme="majorHAnsi" w:hAnsiTheme="majorHAnsi" w:eastAsiaTheme="majorEastAsia" w:cstheme="majorBidi"/>
      <w:color w:val="2E74B5" w:themeColor="accent1" w:themeShade="BF"/>
    </w:rPr>
  </w:style>
  <w:style w:type="paragraph" w:styleId="Heading20" w:customStyle="1">
    <w:name w:val="Heading2"/>
    <w:basedOn w:val="Normal"/>
    <w:rsid w:val="006F7261"/>
    <w:pPr>
      <w:keepNext/>
      <w:spacing w:before="240" w:after="120" w:line="240" w:lineRule="auto"/>
      <w:ind w:left="360"/>
    </w:pPr>
    <w:rPr>
      <w:rFonts w:ascii="Palatino" w:hAnsi="Palatino" w:eastAsia="Times New Roman" w:cs="Times New Roman"/>
      <w:b/>
      <w:noProof/>
      <w:color w:val="000000"/>
      <w:szCs w:val="20"/>
    </w:rPr>
  </w:style>
  <w:style w:type="paragraph" w:styleId="BodyText">
    <w:name w:val="Body Text"/>
    <w:basedOn w:val="Normal"/>
    <w:link w:val="BodyTextChar"/>
    <w:rsid w:val="006F7261"/>
    <w:pPr>
      <w:spacing w:line="240" w:lineRule="auto"/>
      <w:jc w:val="center"/>
    </w:pPr>
    <w:rPr>
      <w:rFonts w:ascii="Times New Roman" w:hAnsi="Times New Roman" w:eastAsia="Times New Roman" w:cs="Times New Roman"/>
      <w:b/>
      <w:sz w:val="36"/>
      <w:szCs w:val="20"/>
    </w:rPr>
  </w:style>
  <w:style w:type="character" w:styleId="BodyTextChar" w:customStyle="1">
    <w:name w:val="Body Text Char"/>
    <w:basedOn w:val="DefaultParagraphFont"/>
    <w:link w:val="BodyText"/>
    <w:rsid w:val="006F7261"/>
    <w:rPr>
      <w:rFonts w:ascii="Times New Roman" w:hAnsi="Times New Roman" w:eastAsia="Times New Roman" w:cs="Times New Roman"/>
      <w:b/>
      <w:sz w:val="36"/>
      <w:szCs w:val="20"/>
    </w:rPr>
  </w:style>
  <w:style w:type="character" w:styleId="TxBrp4" w:customStyle="1">
    <w:name w:val="TxBr_p4"/>
    <w:rsid w:val="007D3699"/>
    <w:rPr>
      <w:rFonts w:ascii="Times New Roman" w:hAnsi="Times New Roman" w:cs="Times New Roman"/>
      <w:sz w:val="24"/>
      <w:szCs w:val="24"/>
    </w:rPr>
  </w:style>
  <w:style w:type="paragraph" w:styleId="style1" w:customStyle="1">
    <w:name w:val="style1"/>
    <w:basedOn w:val="Normal"/>
    <w:rsid w:val="007D3699"/>
    <w:pPr>
      <w:spacing w:before="100" w:beforeAutospacing="1" w:after="100" w:afterAutospacing="1" w:line="240" w:lineRule="auto"/>
    </w:pPr>
    <w:rPr>
      <w:rFonts w:ascii="Times New Roman" w:hAnsi="Times New Roman" w:eastAsia="Times New Roman" w:cs="Times New Roman"/>
    </w:rPr>
  </w:style>
  <w:style w:type="paragraph" w:styleId="style4" w:customStyle="1">
    <w:name w:val="style4"/>
    <w:basedOn w:val="Normal"/>
    <w:rsid w:val="007D3699"/>
    <w:pPr>
      <w:spacing w:before="100" w:beforeAutospacing="1" w:after="100" w:afterAutospacing="1" w:line="240" w:lineRule="auto"/>
    </w:pPr>
    <w:rPr>
      <w:rFonts w:ascii="Times New Roman" w:hAnsi="Times New Roman" w:eastAsia="Times New Roman" w:cs="Times New Roman"/>
      <w:u w:val="single"/>
    </w:rPr>
  </w:style>
  <w:style w:type="paragraph" w:styleId="style10" w:customStyle="1">
    <w:name w:val="style10"/>
    <w:basedOn w:val="Normal"/>
    <w:rsid w:val="007D3699"/>
    <w:pPr>
      <w:spacing w:before="100" w:beforeAutospacing="1" w:after="100" w:afterAutospacing="1" w:line="240" w:lineRule="auto"/>
    </w:pPr>
    <w:rPr>
      <w:rFonts w:ascii="Times New Roman" w:hAnsi="Times New Roman" w:eastAsia="Times New Roman" w:cs="Times New Roman"/>
      <w:color w:val="000000"/>
    </w:rPr>
  </w:style>
  <w:style w:type="character" w:styleId="style51" w:customStyle="1">
    <w:name w:val="style51"/>
    <w:basedOn w:val="DefaultParagraphFont"/>
    <w:rsid w:val="007D3699"/>
    <w:rPr>
      <w:u w:val="single"/>
    </w:rPr>
  </w:style>
  <w:style w:type="character" w:styleId="style61" w:customStyle="1">
    <w:name w:val="style61"/>
    <w:basedOn w:val="DefaultParagraphFont"/>
    <w:rsid w:val="007D3699"/>
    <w:rPr>
      <w:color w:val="FF0000"/>
    </w:rPr>
  </w:style>
  <w:style w:type="character" w:styleId="style71" w:customStyle="1">
    <w:name w:val="style71"/>
    <w:basedOn w:val="DefaultParagraphFont"/>
    <w:rsid w:val="007D3699"/>
    <w:rPr>
      <w:color w:val="000000"/>
    </w:rPr>
  </w:style>
  <w:style w:type="paragraph" w:styleId="ListBullet2">
    <w:name w:val="List Bullet 2"/>
    <w:basedOn w:val="Normal"/>
    <w:rsid w:val="007D3699"/>
    <w:pPr>
      <w:numPr>
        <w:numId w:val="15"/>
      </w:numPr>
      <w:spacing w:line="240" w:lineRule="auto"/>
    </w:pPr>
    <w:rPr>
      <w:rFonts w:ascii="Times New Roman" w:hAnsi="Times New Roman" w:eastAsia="Times New Roman" w:cs="Times New Roman"/>
    </w:rPr>
  </w:style>
  <w:style w:type="paragraph" w:styleId="BodyText2">
    <w:name w:val="Body Text 2"/>
    <w:basedOn w:val="Normal"/>
    <w:link w:val="BodyText2Char"/>
    <w:uiPriority w:val="99"/>
    <w:semiHidden/>
    <w:unhideWhenUsed/>
    <w:rsid w:val="007D3699"/>
    <w:pPr>
      <w:spacing w:after="120" w:line="480" w:lineRule="auto"/>
    </w:pPr>
    <w:rPr>
      <w:rFonts w:ascii="Times New Roman" w:hAnsi="Times New Roman" w:eastAsia="Times New Roman" w:cs="Times New Roman"/>
      <w:sz w:val="20"/>
      <w:szCs w:val="20"/>
    </w:rPr>
  </w:style>
  <w:style w:type="character" w:styleId="BodyText2Char" w:customStyle="1">
    <w:name w:val="Body Text 2 Char"/>
    <w:basedOn w:val="DefaultParagraphFont"/>
    <w:link w:val="BodyText2"/>
    <w:uiPriority w:val="99"/>
    <w:semiHidden/>
    <w:rsid w:val="007D3699"/>
    <w:rPr>
      <w:rFonts w:ascii="Times New Roman" w:hAnsi="Times New Roman" w:eastAsia="Times New Roman" w:cs="Times New Roman"/>
      <w:sz w:val="20"/>
      <w:szCs w:val="20"/>
    </w:rPr>
  </w:style>
  <w:style w:type="character" w:styleId="TxBr4p16" w:customStyle="1">
    <w:name w:val="TxBr_4p16"/>
    <w:rsid w:val="002B13EC"/>
    <w:rPr>
      <w:rFonts w:ascii="Times New Roman" w:hAnsi="Times New Roman" w:cs="Times New Roman"/>
      <w:sz w:val="24"/>
      <w:szCs w:val="24"/>
    </w:rPr>
  </w:style>
  <w:style w:type="paragraph" w:styleId="BodyStyle1" w:customStyle="1">
    <w:name w:val="BodyStyle.1"/>
    <w:rsid w:val="002B13EC"/>
    <w:pPr>
      <w:widowControl w:val="0"/>
      <w:tabs>
        <w:tab w:val="left" w:pos="2080"/>
        <w:tab w:val="left" w:pos="2800"/>
        <w:tab w:val="left" w:pos="3520"/>
        <w:tab w:val="left" w:pos="4240"/>
        <w:tab w:val="left" w:pos="8560"/>
      </w:tabs>
      <w:spacing w:after="0" w:line="320" w:lineRule="atLeast"/>
      <w:ind w:left="2080" w:right="1440"/>
    </w:pPr>
    <w:rPr>
      <w:rFonts w:ascii="Times" w:hAnsi="Times" w:eastAsia="Times New Roman" w:cs="Times New Roman"/>
      <w:snapToGrid w:val="0"/>
      <w:sz w:val="24"/>
      <w:szCs w:val="20"/>
    </w:rPr>
  </w:style>
  <w:style w:type="character" w:styleId="FollowedHyperlink">
    <w:name w:val="FollowedHyperlink"/>
    <w:basedOn w:val="DefaultParagraphFont"/>
    <w:uiPriority w:val="99"/>
    <w:semiHidden/>
    <w:unhideWhenUsed/>
    <w:rsid w:val="003D736A"/>
    <w:rPr>
      <w:color w:val="954F72" w:themeColor="followedHyperlink"/>
      <w:u w:val="single"/>
    </w:rPr>
  </w:style>
  <w:style w:type="character" w:styleId="CommentReference">
    <w:name w:val="annotation reference"/>
    <w:basedOn w:val="DefaultParagraphFont"/>
    <w:uiPriority w:val="99"/>
    <w:semiHidden/>
    <w:unhideWhenUsed/>
    <w:rsid w:val="00052030"/>
    <w:rPr>
      <w:sz w:val="16"/>
      <w:szCs w:val="16"/>
    </w:rPr>
  </w:style>
  <w:style w:type="paragraph" w:styleId="CommentText">
    <w:name w:val="annotation text"/>
    <w:basedOn w:val="Normal"/>
    <w:link w:val="CommentTextChar"/>
    <w:uiPriority w:val="99"/>
    <w:unhideWhenUsed/>
    <w:rsid w:val="00052030"/>
    <w:pPr>
      <w:spacing w:line="240" w:lineRule="auto"/>
    </w:pPr>
    <w:rPr>
      <w:sz w:val="20"/>
      <w:szCs w:val="20"/>
    </w:rPr>
  </w:style>
  <w:style w:type="character" w:styleId="CommentTextChar" w:customStyle="1">
    <w:name w:val="Comment Text Char"/>
    <w:basedOn w:val="DefaultParagraphFont"/>
    <w:link w:val="CommentText"/>
    <w:uiPriority w:val="99"/>
    <w:rsid w:val="00052030"/>
    <w:rPr>
      <w:sz w:val="20"/>
      <w:szCs w:val="20"/>
    </w:rPr>
  </w:style>
  <w:style w:type="paragraph" w:styleId="CommentSubject">
    <w:name w:val="annotation subject"/>
    <w:basedOn w:val="CommentText"/>
    <w:next w:val="CommentText"/>
    <w:link w:val="CommentSubjectChar"/>
    <w:uiPriority w:val="99"/>
    <w:semiHidden/>
    <w:unhideWhenUsed/>
    <w:rsid w:val="00052030"/>
    <w:rPr>
      <w:b/>
      <w:bCs/>
    </w:rPr>
  </w:style>
  <w:style w:type="character" w:styleId="CommentSubjectChar" w:customStyle="1">
    <w:name w:val="Comment Subject Char"/>
    <w:basedOn w:val="CommentTextChar"/>
    <w:link w:val="CommentSubject"/>
    <w:uiPriority w:val="99"/>
    <w:semiHidden/>
    <w:rsid w:val="00052030"/>
    <w:rPr>
      <w:b/>
      <w:bCs/>
      <w:sz w:val="20"/>
      <w:szCs w:val="20"/>
    </w:rPr>
  </w:style>
  <w:style w:type="paragraph" w:styleId="BalloonText">
    <w:name w:val="Balloon Text"/>
    <w:basedOn w:val="Normal"/>
    <w:link w:val="BalloonTextChar"/>
    <w:uiPriority w:val="99"/>
    <w:semiHidden/>
    <w:unhideWhenUsed/>
    <w:rsid w:val="00052030"/>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2030"/>
    <w:rPr>
      <w:rFonts w:ascii="Segoe UI" w:hAnsi="Segoe UI" w:cs="Segoe UI"/>
      <w:sz w:val="18"/>
      <w:szCs w:val="18"/>
    </w:rPr>
  </w:style>
  <w:style w:type="character" w:styleId="Heading3Char" w:customStyle="1">
    <w:name w:val="Heading 3 Char"/>
    <w:basedOn w:val="DefaultParagraphFont"/>
    <w:link w:val="Heading3"/>
    <w:uiPriority w:val="9"/>
    <w:rsid w:val="002C5867"/>
    <w:rPr>
      <w:rFonts w:ascii="Source Sans Pro" w:hAnsi="Source Sans Pro" w:cs="Arial" w:eastAsiaTheme="majorEastAsia"/>
      <w:color w:val="002060"/>
      <w:spacing w:val="-10"/>
      <w:kern w:val="28"/>
      <w:sz w:val="28"/>
      <w:szCs w:val="36"/>
    </w:rPr>
  </w:style>
  <w:style w:type="character" w:styleId="UnresolvedMention1" w:customStyle="1">
    <w:name w:val="Unresolved Mention1"/>
    <w:basedOn w:val="DefaultParagraphFont"/>
    <w:uiPriority w:val="99"/>
    <w:semiHidden/>
    <w:unhideWhenUsed/>
    <w:rsid w:val="00DE2DCD"/>
    <w:rPr>
      <w:color w:val="605E5C"/>
      <w:shd w:val="clear" w:color="auto" w:fill="E1DFDD"/>
    </w:rPr>
  </w:style>
  <w:style w:type="character" w:styleId="UnresolvedMention">
    <w:name w:val="Unresolved Mention"/>
    <w:basedOn w:val="DefaultParagraphFont"/>
    <w:uiPriority w:val="99"/>
    <w:semiHidden/>
    <w:unhideWhenUsed/>
    <w:rsid w:val="00CC00B1"/>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V-Access@stlcc.edu" TargetMode="External" Id="rId13" /><Relationship Type="http://schemas.openxmlformats.org/officeDocument/2006/relationships/hyperlink" Target="https://www.stlcc.edu/student-support/disability-services/"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stlcc.edu/college-policy-procedures/consumer-information/index.aspx" TargetMode="External" Id="rId12" /><Relationship Type="http://schemas.openxmlformats.org/officeDocument/2006/relationships/hyperlink" Target="mailto:SFoster@stlcc.edu"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WW-Access@stlcc.edu"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tlcc.edu/departments/information-technology/student-email/office-proplus.aspx"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MC-Access@stlcc.edu"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www.stlcc.edu/student-support/disability-servic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FP-Access@stlcc.edu" TargetMode="External" Id="rId14" /><Relationship Type="http://schemas.openxmlformats.org/officeDocument/2006/relationships/header" Target="header1.xml" Id="rId22" /><Relationship Type="http://schemas.openxmlformats.org/officeDocument/2006/relationships/hyperlink" Target="https://stlcc.edu/messages/covid-19.aspx" TargetMode="External" Id="R074a1fab287a4b44" /><Relationship Type="http://schemas.openxmlformats.org/officeDocument/2006/relationships/hyperlink" Target="https://www.stlcc.edu/docs/policies-and-procedures/sexual-misconduct-guidelines.pdf" TargetMode="External" Id="R5ccc90382e3a4a15" /></Relationships>
</file>

<file path=word/_rels/header1.xml.rels>&#65279;<?xml version="1.0" encoding="utf-8"?><Relationships xmlns="http://schemas.openxmlformats.org/package/2006/relationships"><Relationship Type="http://schemas.openxmlformats.org/officeDocument/2006/relationships/image" Target="/media/image2.jpg" Id="Raea746af09054d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9CE304862A0489CF056F95D1359BE" ma:contentTypeVersion="10" ma:contentTypeDescription="Create a new document." ma:contentTypeScope="" ma:versionID="1ec9889ee06b4b4caaea672778805292">
  <xsd:schema xmlns:xsd="http://www.w3.org/2001/XMLSchema" xmlns:xs="http://www.w3.org/2001/XMLSchema" xmlns:p="http://schemas.microsoft.com/office/2006/metadata/properties" xmlns:ns3="38955b9a-ed3c-4d44-8c21-7b0d0f8717ff" xmlns:ns4="f729f431-5db7-4616-9825-5c2890706f6e" targetNamespace="http://schemas.microsoft.com/office/2006/metadata/properties" ma:root="true" ma:fieldsID="bd10164162e8d1983bde64fb839f8eef" ns3:_="" ns4:_="">
    <xsd:import namespace="38955b9a-ed3c-4d44-8c21-7b0d0f8717ff"/>
    <xsd:import namespace="f729f431-5db7-4616-9825-5c2890706f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55b9a-ed3c-4d44-8c21-7b0d0f871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9f431-5db7-4616-9825-5c2890706f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F4EE-BAA3-403A-A50A-95180595BF24}">
  <ds:schemaRefs>
    <ds:schemaRef ds:uri="http://schemas.microsoft.com/sharepoint/v3/contenttype/forms"/>
  </ds:schemaRefs>
</ds:datastoreItem>
</file>

<file path=customXml/itemProps2.xml><?xml version="1.0" encoding="utf-8"?>
<ds:datastoreItem xmlns:ds="http://schemas.openxmlformats.org/officeDocument/2006/customXml" ds:itemID="{49328EBA-0AC2-4181-ADF1-BDA27DF02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A1BA9-B070-48CD-AB9B-F36C4755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55b9a-ed3c-4d44-8c21-7b0d0f8717ff"/>
    <ds:schemaRef ds:uri="f729f431-5db7-4616-9825-5c2890706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E7AE4-E570-407D-B7C5-4CDE058885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Louis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Syllabus Template</dc:title>
  <dc:subject>;#Academic;#</dc:subject>
  <dc:creator>Munden, James J.</dc:creator>
  <keywords/>
  <dc:description/>
  <lastModifiedBy>Kristen Light</lastModifiedBy>
  <revision>5</revision>
  <dcterms:created xsi:type="dcterms:W3CDTF">2020-08-19T19:32:00.0000000Z</dcterms:created>
  <dcterms:modified xsi:type="dcterms:W3CDTF">2021-08-12T20:57:42.1196189Z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0x0101006B79CE304862A0489CF056F95D1359BE</vt:lpwstr>
  </property>
  <property fmtid="{D5CDD505-2E9C-101B-9397-08002B2CF9AE}" pid="3" name="_dlc_DocIdItemGuid">
    <vt:lpwstr>3c82ffae-fbfb-4385-ab7c-d424b015a6db</vt:lpwstr>
  </property>
  <property fmtid="{D5CDD505-2E9C-101B-9397-08002B2CF9AE}" pid="4" name="_dlc_DocId">
    <vt:lpwstr>QSQ4T7WPV3MD-11-509</vt:lpwstr>
  </property>
  <property fmtid="{D5CDD505-2E9C-101B-9397-08002B2CF9AE}" pid="5" name="_dlc_DocIdUrl">
    <vt:lpwstr>http://forms.stlcc.edu/_layouts/DocIdRedir.aspx?ID=QSQ4T7WPV3MD-11-509, QSQ4T7WPV3MD-11-509</vt:lpwstr>
  </property>
</Properties>
</file>